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0F" w:rsidRPr="00112ADA" w:rsidRDefault="003F4A0F" w:rsidP="003F4A0F">
      <w:pPr>
        <w:pStyle w:val="a3"/>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РЕЕСТР ДОСТОПРИМЕЧАТЕЛЬНОСТЕЙ ГОРОДА-ГЕРОЯ ВОЛГОГРАДА по состоянию на 01.0</w:t>
      </w:r>
      <w:r w:rsidR="00F9076E">
        <w:rPr>
          <w:rFonts w:ascii="Times New Roman" w:hAnsi="Times New Roman" w:cs="Times New Roman"/>
          <w:b/>
          <w:sz w:val="28"/>
          <w:szCs w:val="28"/>
        </w:rPr>
        <w:t>7</w:t>
      </w:r>
      <w:r>
        <w:rPr>
          <w:rFonts w:ascii="Times New Roman" w:hAnsi="Times New Roman" w:cs="Times New Roman"/>
          <w:b/>
          <w:sz w:val="28"/>
          <w:szCs w:val="28"/>
        </w:rPr>
        <w:t>.2022</w:t>
      </w:r>
    </w:p>
    <w:p w:rsidR="003F4A0F" w:rsidRPr="00112ADA" w:rsidRDefault="003F4A0F" w:rsidP="003F4A0F">
      <w:pPr>
        <w:pStyle w:val="a3"/>
        <w:spacing w:after="0" w:line="240" w:lineRule="auto"/>
        <w:jc w:val="both"/>
        <w:rPr>
          <w:rFonts w:ascii="Times New Roman" w:hAnsi="Times New Roman" w:cs="Times New Roman"/>
          <w:b/>
          <w:sz w:val="28"/>
          <w:szCs w:val="28"/>
        </w:rPr>
      </w:pPr>
    </w:p>
    <w:tbl>
      <w:tblPr>
        <w:tblStyle w:val="a7"/>
        <w:tblW w:w="15316" w:type="dxa"/>
        <w:tblInd w:w="-324" w:type="dxa"/>
        <w:tblLook w:val="04A0" w:firstRow="1" w:lastRow="0" w:firstColumn="1" w:lastColumn="0" w:noHBand="0" w:noVBand="1"/>
      </w:tblPr>
      <w:tblGrid>
        <w:gridCol w:w="636"/>
        <w:gridCol w:w="3102"/>
        <w:gridCol w:w="4945"/>
        <w:gridCol w:w="6633"/>
      </w:tblGrid>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t>№ п/п</w:t>
            </w:r>
          </w:p>
        </w:tc>
        <w:tc>
          <w:tcPr>
            <w:tcW w:w="3102" w:type="dxa"/>
            <w:vAlign w:val="center"/>
          </w:tcPr>
          <w:p w:rsidR="003F4A0F" w:rsidRPr="00112ADA" w:rsidRDefault="003F4A0F" w:rsidP="008B083E">
            <w:pPr>
              <w:jc w:val="center"/>
              <w:rPr>
                <w:rFonts w:ascii="Times New Roman" w:hAnsi="Times New Roman"/>
                <w:b/>
              </w:rPr>
            </w:pPr>
            <w:r w:rsidRPr="00112ADA">
              <w:rPr>
                <w:rFonts w:ascii="Times New Roman" w:hAnsi="Times New Roman"/>
                <w:b/>
              </w:rPr>
              <w:t>Наименование учреждения</w:t>
            </w:r>
          </w:p>
        </w:tc>
        <w:tc>
          <w:tcPr>
            <w:tcW w:w="4945" w:type="dxa"/>
            <w:vAlign w:val="center"/>
          </w:tcPr>
          <w:p w:rsidR="003F4A0F" w:rsidRPr="00112ADA" w:rsidRDefault="003F4A0F" w:rsidP="008B083E">
            <w:pPr>
              <w:jc w:val="center"/>
              <w:rPr>
                <w:rFonts w:ascii="Times New Roman" w:hAnsi="Times New Roman"/>
                <w:b/>
              </w:rPr>
            </w:pPr>
            <w:r w:rsidRPr="00112ADA">
              <w:rPr>
                <w:rFonts w:ascii="Times New Roman" w:hAnsi="Times New Roman"/>
                <w:b/>
              </w:rPr>
              <w:t>Адрес, телефоны (с кодом города), эл. почта</w:t>
            </w:r>
          </w:p>
        </w:tc>
        <w:tc>
          <w:tcPr>
            <w:tcW w:w="6633" w:type="dxa"/>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t>Описание</w:t>
            </w:r>
          </w:p>
        </w:tc>
      </w:tr>
      <w:tr w:rsidR="003F4A0F" w:rsidRPr="00112ADA" w:rsidTr="008B083E">
        <w:trPr>
          <w:trHeight w:val="500"/>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ТРАКТОРОЗАВОДСКИЙ РАЙОН</w:t>
            </w:r>
          </w:p>
        </w:tc>
      </w:tr>
      <w:tr w:rsidR="003F4A0F" w:rsidRPr="00112ADA" w:rsidTr="008B083E">
        <w:trPr>
          <w:trHeight w:val="421"/>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ПАМЯТНИКИ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t>1</w:t>
            </w:r>
          </w:p>
        </w:tc>
        <w:tc>
          <w:tcPr>
            <w:tcW w:w="3102" w:type="dxa"/>
            <w:vAlign w:val="center"/>
          </w:tcPr>
          <w:p w:rsidR="003F4A0F" w:rsidRPr="00112ADA" w:rsidRDefault="003F4A0F" w:rsidP="008B083E">
            <w:pPr>
              <w:pStyle w:val="a8"/>
              <w:spacing w:before="0" w:beforeAutospacing="0" w:after="0" w:afterAutospacing="0"/>
              <w:jc w:val="center"/>
              <w:rPr>
                <w:sz w:val="20"/>
                <w:szCs w:val="20"/>
              </w:rPr>
            </w:pPr>
            <w:r w:rsidRPr="00112ADA">
              <w:rPr>
                <w:sz w:val="20"/>
                <w:szCs w:val="20"/>
              </w:rPr>
              <w:t>Скульптурная композиция в завершение ансамбля памятника воинам волгоградцам, погибшим и пропавшим без вести в Афганистане</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г.Волгограда Тракторозаводский район, Парк Памяти</w:t>
            </w:r>
          </w:p>
        </w:tc>
        <w:tc>
          <w:tcPr>
            <w:tcW w:w="6633" w:type="dxa"/>
            <w:vAlign w:val="center"/>
          </w:tcPr>
          <w:p w:rsidR="003F4A0F" w:rsidRPr="00112ADA" w:rsidRDefault="003F4A0F" w:rsidP="008B083E">
            <w:pPr>
              <w:jc w:val="center"/>
              <w:rPr>
                <w:rStyle w:val="a9"/>
                <w:rFonts w:ascii="Times New Roman" w:hAnsi="Times New Roman"/>
                <w:b w:val="0"/>
              </w:rPr>
            </w:pPr>
            <w:r w:rsidRPr="00112ADA">
              <w:rPr>
                <w:rFonts w:ascii="Times New Roman" w:hAnsi="Times New Roman"/>
              </w:rPr>
              <w:t>Установлена: 13.02.2015</w:t>
            </w:r>
            <w:r w:rsidRPr="00112ADA">
              <w:rPr>
                <w:rStyle w:val="a9"/>
                <w:rFonts w:ascii="Times New Roman" w:hAnsi="Times New Roman"/>
                <w:b w:val="0"/>
              </w:rPr>
              <w:t>в преддверии 26-й годовщины вывода советских войск из Афганистана.</w:t>
            </w:r>
          </w:p>
          <w:p w:rsidR="003F4A0F" w:rsidRPr="00112ADA" w:rsidRDefault="003F4A0F" w:rsidP="008B083E">
            <w:pPr>
              <w:jc w:val="center"/>
              <w:rPr>
                <w:rStyle w:val="a9"/>
                <w:rFonts w:ascii="Times New Roman" w:hAnsi="Times New Roman"/>
                <w:b w:val="0"/>
              </w:rPr>
            </w:pPr>
            <w:r w:rsidRPr="00112ADA">
              <w:rPr>
                <w:rStyle w:val="a9"/>
                <w:rFonts w:ascii="Times New Roman" w:hAnsi="Times New Roman"/>
                <w:b w:val="0"/>
              </w:rPr>
              <w:t xml:space="preserve">Монумент стоит на небольшой платформе, на которой стоят три фигуры скорбящих солдатов, стоящих в небольшом кругу  лицом к лицу с опущенными головами. Автором композиции является волгоградский скульптор Сергей Щербаков. </w:t>
            </w:r>
            <w:r w:rsidRPr="00112ADA">
              <w:rPr>
                <w:rFonts w:ascii="Times New Roman" w:hAnsi="Times New Roman"/>
              </w:rPr>
              <w:t xml:space="preserve">По словам автора: </w:t>
            </w:r>
            <w:r>
              <w:rPr>
                <w:rFonts w:ascii="Times New Roman" w:hAnsi="Times New Roman"/>
              </w:rPr>
              <w:t>«</w:t>
            </w:r>
            <w:r w:rsidRPr="00112ADA">
              <w:rPr>
                <w:rFonts w:ascii="Times New Roman" w:hAnsi="Times New Roman"/>
              </w:rPr>
              <w:t>Идея некой замкнутости, пребывания в горе, отрешённости от мира отражается в спинах солдат, поэтому каждый элемент композиции важен</w:t>
            </w:r>
            <w:r>
              <w:rPr>
                <w:rFonts w:ascii="Times New Roman" w:hAnsi="Times New Roman"/>
              </w:rPr>
              <w:t>»</w:t>
            </w:r>
          </w:p>
          <w:p w:rsidR="003F4A0F" w:rsidRPr="00112ADA" w:rsidRDefault="003F4A0F" w:rsidP="008B083E">
            <w:pPr>
              <w:jc w:val="center"/>
              <w:rPr>
                <w:rFonts w:ascii="Times New Roman" w:hAnsi="Times New Roman"/>
                <w:lang w:val="en-US"/>
              </w:rPr>
            </w:pPr>
            <w:r w:rsidRPr="00112ADA">
              <w:rPr>
                <w:rFonts w:ascii="Times New Roman" w:hAnsi="Times New Roman"/>
              </w:rPr>
              <w:t>Скульптор: Щербаков С.А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защитникам города от благодарных тракторостроителей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Тракторозаводский район, площадь Дзержинского</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Рядом с площадью имени Ф.Э. Дзержинского, у центрального входа в ТРК </w:t>
            </w:r>
            <w:r>
              <w:rPr>
                <w:rFonts w:ascii="Times New Roman" w:hAnsi="Times New Roman"/>
              </w:rPr>
              <w:t>«</w:t>
            </w:r>
            <w:r w:rsidRPr="00112ADA">
              <w:rPr>
                <w:rFonts w:ascii="Times New Roman" w:hAnsi="Times New Roman"/>
              </w:rPr>
              <w:t>Диамант</w:t>
            </w:r>
            <w:r>
              <w:rPr>
                <w:rFonts w:ascii="Times New Roman" w:hAnsi="Times New Roman"/>
              </w:rPr>
              <w:t>»</w:t>
            </w:r>
            <w:r w:rsidRPr="00112ADA">
              <w:rPr>
                <w:rFonts w:ascii="Times New Roman" w:hAnsi="Times New Roman"/>
              </w:rPr>
              <w:t xml:space="preserve"> находится памятник защитникам города от благодарных тракторостроителей.</w:t>
            </w:r>
            <w:r w:rsidRPr="00112ADA">
              <w:rPr>
                <w:rFonts w:ascii="Times New Roman" w:hAnsi="Times New Roman"/>
              </w:rPr>
              <w:br/>
              <w:t>Памятник был установлен 2 февраля 1968 года на месте братского захоронения павших советских воинов на берегу Волги на Нижнем поселке тракторного завода. После перезахоронения останков защитников Сталинграда на Мамаевом кургане, памятник был перенесен на свое нынешнее место.</w:t>
            </w:r>
            <w:r w:rsidRPr="00112ADA">
              <w:rPr>
                <w:rFonts w:ascii="Times New Roman" w:hAnsi="Times New Roman"/>
              </w:rPr>
              <w:br/>
              <w:t>Скульптура воина на памятнике выполнена художником тракторного завода Ю. Г. Раковым.</w:t>
            </w:r>
          </w:p>
        </w:tc>
      </w:tr>
      <w:tr w:rsidR="003F4A0F" w:rsidRPr="00112ADA" w:rsidTr="008B083E">
        <w:trPr>
          <w:trHeight w:val="465"/>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КРАСНООКТЯБРЬСКИЙ РАЙОН</w:t>
            </w:r>
          </w:p>
        </w:tc>
      </w:tr>
      <w:tr w:rsidR="003F4A0F" w:rsidRPr="00112ADA" w:rsidTr="008B083E">
        <w:trPr>
          <w:trHeight w:val="415"/>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ИСТОРИЧЕСКИЕ КОМПЛЕКСЫ</w:t>
            </w:r>
          </w:p>
        </w:tc>
      </w:tr>
      <w:tr w:rsidR="003F4A0F" w:rsidRPr="00112ADA" w:rsidTr="008B083E">
        <w:trPr>
          <w:trHeight w:val="274"/>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Мемориальный комплекс </w:t>
            </w:r>
            <w:r>
              <w:rPr>
                <w:rFonts w:ascii="Times New Roman" w:hAnsi="Times New Roman"/>
              </w:rPr>
              <w:t>«</w:t>
            </w:r>
            <w:r w:rsidRPr="00112ADA">
              <w:rPr>
                <w:rFonts w:ascii="Times New Roman" w:hAnsi="Times New Roman"/>
              </w:rPr>
              <w:t>Остров Людникова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Краснооктябрьский район, Нижний посёлок </w:t>
            </w:r>
            <w:r>
              <w:rPr>
                <w:rFonts w:ascii="Times New Roman" w:hAnsi="Times New Roman"/>
              </w:rPr>
              <w:t>«</w:t>
            </w:r>
            <w:r w:rsidRPr="00112ADA">
              <w:rPr>
                <w:rFonts w:ascii="Times New Roman" w:hAnsi="Times New Roman"/>
              </w:rPr>
              <w:t>Баррикады</w:t>
            </w:r>
            <w:r>
              <w:rPr>
                <w:rFonts w:ascii="Times New Roman" w:hAnsi="Times New Roman"/>
              </w:rPr>
              <w:t>»</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Участок земли 700 на 400 метров, расположенный вдоль крутого волжского берега на Нижнем поселке завода </w:t>
            </w:r>
            <w:r>
              <w:rPr>
                <w:rFonts w:ascii="Times New Roman" w:hAnsi="Times New Roman"/>
              </w:rPr>
              <w:t>«</w:t>
            </w:r>
            <w:r w:rsidRPr="00112ADA">
              <w:rPr>
                <w:rFonts w:ascii="Times New Roman" w:hAnsi="Times New Roman"/>
              </w:rPr>
              <w:t>Баррикады</w:t>
            </w:r>
            <w:r>
              <w:rPr>
                <w:rFonts w:ascii="Times New Roman" w:hAnsi="Times New Roman"/>
              </w:rPr>
              <w:t>»</w:t>
            </w:r>
            <w:r w:rsidRPr="00112ADA">
              <w:rPr>
                <w:rFonts w:ascii="Times New Roman" w:hAnsi="Times New Roman"/>
              </w:rPr>
              <w:t xml:space="preserve">, вошел в историю Сталинградской битвы как </w:t>
            </w:r>
            <w:r>
              <w:rPr>
                <w:rFonts w:ascii="Times New Roman" w:hAnsi="Times New Roman"/>
              </w:rPr>
              <w:t>«</w:t>
            </w:r>
            <w:r w:rsidRPr="00112ADA">
              <w:rPr>
                <w:rFonts w:ascii="Times New Roman" w:hAnsi="Times New Roman"/>
              </w:rPr>
              <w:t>огненный остров</w:t>
            </w:r>
            <w:r>
              <w:rPr>
                <w:rFonts w:ascii="Times New Roman" w:hAnsi="Times New Roman"/>
              </w:rPr>
              <w:t>»</w:t>
            </w:r>
            <w:r w:rsidRPr="00112ADA">
              <w:rPr>
                <w:rFonts w:ascii="Times New Roman" w:hAnsi="Times New Roman"/>
              </w:rPr>
              <w:t>.</w:t>
            </w:r>
            <w:r w:rsidRPr="00112ADA">
              <w:rPr>
                <w:rFonts w:ascii="Times New Roman" w:hAnsi="Times New Roman"/>
              </w:rPr>
              <w:br/>
              <w:t xml:space="preserve">В ноябре-декабре 1942 года в течение 40 дней и ночей дивизия под командованием полковника И.И. Людникова, отрезанная от основных сил 62-й армии, героически защищала эту стратегически важную территорию – полоску суши вдоль берега Волги и ценою многих жизней советских воинов выполнила боевое задание. Как напоминание об ужасах войны сохраняется разрушенное здание, в котором размещался штаб дивизии. Сегодня </w:t>
            </w:r>
            <w:r>
              <w:rPr>
                <w:rFonts w:ascii="Times New Roman" w:hAnsi="Times New Roman"/>
              </w:rPr>
              <w:t>«</w:t>
            </w:r>
            <w:r w:rsidRPr="00112ADA">
              <w:rPr>
                <w:rFonts w:ascii="Times New Roman" w:hAnsi="Times New Roman"/>
              </w:rPr>
              <w:t>Остров Людникова</w:t>
            </w:r>
            <w:r>
              <w:rPr>
                <w:rFonts w:ascii="Times New Roman" w:hAnsi="Times New Roman"/>
              </w:rPr>
              <w:t>»</w:t>
            </w:r>
            <w:r w:rsidRPr="00112ADA">
              <w:rPr>
                <w:rFonts w:ascii="Times New Roman" w:hAnsi="Times New Roman"/>
              </w:rPr>
              <w:t xml:space="preserve"> – живописный уголок, где передний край </w:t>
            </w:r>
            <w:r w:rsidRPr="00112ADA">
              <w:rPr>
                <w:rFonts w:ascii="Times New Roman" w:hAnsi="Times New Roman"/>
              </w:rPr>
              <w:lastRenderedPageBreak/>
              <w:t>обороны острова обозначен постаментами с танковыми башнями и памятниками с братскими могилами.</w:t>
            </w:r>
            <w:r w:rsidRPr="00112ADA">
              <w:rPr>
                <w:rFonts w:ascii="Times New Roman" w:hAnsi="Times New Roman"/>
              </w:rPr>
              <w:br/>
              <w:t>Объект культурного наследия федерального значения.</w:t>
            </w:r>
          </w:p>
        </w:tc>
      </w:tr>
      <w:tr w:rsidR="003F4A0F" w:rsidRPr="00112ADA" w:rsidTr="008B083E">
        <w:trPr>
          <w:trHeight w:val="463"/>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СКВЕРЫ, ПАРКИ, БУЛЬВАРЫ, ПЛОЩАДИ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Сквер Металлургов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Краснооктябрьский район, пр.Металлургов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Сквер расположен у металлургического комбината </w:t>
            </w:r>
            <w:r>
              <w:rPr>
                <w:rFonts w:ascii="Times New Roman" w:hAnsi="Times New Roman"/>
              </w:rPr>
              <w:t>«</w:t>
            </w:r>
            <w:r w:rsidRPr="00112ADA">
              <w:rPr>
                <w:rFonts w:ascii="Times New Roman" w:hAnsi="Times New Roman"/>
              </w:rPr>
              <w:t>Красный октябрь</w:t>
            </w:r>
            <w:r>
              <w:rPr>
                <w:rFonts w:ascii="Times New Roman" w:hAnsi="Times New Roman"/>
              </w:rPr>
              <w:t>»</w:t>
            </w:r>
            <w:r w:rsidRPr="00112ADA">
              <w:rPr>
                <w:rFonts w:ascii="Times New Roman" w:hAnsi="Times New Roman"/>
              </w:rPr>
              <w:t xml:space="preserve">. </w:t>
            </w:r>
            <w:r w:rsidRPr="00112ADA">
              <w:rPr>
                <w:rFonts w:ascii="Times New Roman" w:hAnsi="Times New Roman"/>
                <w:color w:val="000000"/>
                <w:shd w:val="clear" w:color="auto" w:fill="FFFFFF"/>
              </w:rPr>
              <w:t>Благоустройство общественного пространства развернулось на площади 19 тыс. кв.м. Сквер оформлен во французском стиле. Это неслучайно. Ведь завод был основан французским акционерным Уральско-Волжским обществом.</w:t>
            </w:r>
            <w:r w:rsidRPr="00112ADA">
              <w:rPr>
                <w:rFonts w:ascii="Times New Roman" w:hAnsi="Times New Roman"/>
                <w:color w:val="000000"/>
              </w:rPr>
              <w:t xml:space="preserve"> В новом сквере появились зеленые прогулочные зоны, клумбы, два фонтана, детские игровые площадки и аллея памяти.</w:t>
            </w:r>
          </w:p>
          <w:p w:rsidR="003F4A0F" w:rsidRPr="00112ADA" w:rsidRDefault="003F4A0F" w:rsidP="008B083E">
            <w:pPr>
              <w:jc w:val="center"/>
              <w:rPr>
                <w:rFonts w:ascii="Times New Roman" w:hAnsi="Times New Roman"/>
              </w:rPr>
            </w:pPr>
            <w:r w:rsidRPr="00112ADA">
              <w:rPr>
                <w:rFonts w:ascii="Times New Roman" w:hAnsi="Times New Roman"/>
                <w:color w:val="000000"/>
                <w:shd w:val="clear" w:color="auto" w:fill="FFFFFF"/>
              </w:rPr>
              <w:t xml:space="preserve">Открыт после реконструкции в </w:t>
            </w:r>
            <w:r w:rsidRPr="00112ADA">
              <w:rPr>
                <w:rFonts w:ascii="Times New Roman" w:hAnsi="Times New Roman"/>
              </w:rPr>
              <w:t>2020г</w:t>
            </w:r>
          </w:p>
        </w:tc>
      </w:tr>
      <w:tr w:rsidR="003F4A0F" w:rsidRPr="00112ADA" w:rsidTr="008B083E">
        <w:trPr>
          <w:trHeight w:val="553"/>
        </w:trPr>
        <w:tc>
          <w:tcPr>
            <w:tcW w:w="15316" w:type="dxa"/>
            <w:gridSpan w:val="4"/>
            <w:vAlign w:val="center"/>
          </w:tcPr>
          <w:p w:rsidR="003F4A0F" w:rsidRPr="00112ADA" w:rsidRDefault="003F4A0F" w:rsidP="008B083E">
            <w:pPr>
              <w:jc w:val="center"/>
              <w:rPr>
                <w:rFonts w:ascii="Times New Roman" w:hAnsi="Times New Roman"/>
              </w:rPr>
            </w:pPr>
            <w:r w:rsidRPr="00112ADA">
              <w:rPr>
                <w:rFonts w:ascii="Times New Roman" w:hAnsi="Times New Roman"/>
                <w:b/>
              </w:rPr>
              <w:t>ПАМЯТНИКИ, СКУЛЬПТУРНЫЕ КОМПОЗИЦИИ С ИСТОРИЧЕСКОЙ ЗНАЧИМОСТЬЮ, БЮСТЫ</w:t>
            </w:r>
          </w:p>
        </w:tc>
      </w:tr>
      <w:tr w:rsidR="003F4A0F" w:rsidRPr="00112ADA" w:rsidTr="008B083E">
        <w:trPr>
          <w:trHeight w:val="642"/>
        </w:trPr>
        <w:tc>
          <w:tcPr>
            <w:tcW w:w="636" w:type="dxa"/>
            <w:tcBorders>
              <w:right w:val="single" w:sz="4" w:space="0" w:color="auto"/>
            </w:tcBorders>
            <w:vAlign w:val="center"/>
          </w:tcPr>
          <w:p w:rsidR="003F4A0F" w:rsidRPr="00112ADA" w:rsidRDefault="003F4A0F" w:rsidP="008B083E">
            <w:pPr>
              <w:jc w:val="center"/>
              <w:rPr>
                <w:rFonts w:ascii="Times New Roman" w:hAnsi="Times New Roman"/>
              </w:rPr>
            </w:pPr>
            <w:r w:rsidRPr="00112ADA">
              <w:rPr>
                <w:rFonts w:ascii="Times New Roman" w:hAnsi="Times New Roman"/>
              </w:rPr>
              <w:t>5</w:t>
            </w:r>
          </w:p>
        </w:tc>
        <w:tc>
          <w:tcPr>
            <w:tcW w:w="3102" w:type="dxa"/>
            <w:tcBorders>
              <w:top w:val="single" w:sz="4" w:space="0" w:color="auto"/>
              <w:left w:val="single" w:sz="4" w:space="0" w:color="auto"/>
              <w:bottom w:val="single" w:sz="4" w:space="0" w:color="auto"/>
              <w:right w:val="single" w:sz="4" w:space="0" w:color="auto"/>
            </w:tcBorders>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Героям обороны Красного Царицына</w:t>
            </w:r>
          </w:p>
        </w:tc>
        <w:tc>
          <w:tcPr>
            <w:tcW w:w="4945" w:type="dxa"/>
            <w:tcBorders>
              <w:top w:val="single" w:sz="4" w:space="0" w:color="auto"/>
              <w:left w:val="single" w:sz="4" w:space="0" w:color="auto"/>
              <w:bottom w:val="single" w:sz="4" w:space="0" w:color="auto"/>
              <w:right w:val="single" w:sz="4" w:space="0" w:color="auto"/>
            </w:tcBorders>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Краснооктябрьский район, пл. Металлургов, перед Дворцом культуры им. В.И. Ленина</w:t>
            </w:r>
          </w:p>
        </w:tc>
        <w:tc>
          <w:tcPr>
            <w:tcW w:w="6633" w:type="dxa"/>
            <w:tcBorders>
              <w:top w:val="single" w:sz="4" w:space="0" w:color="auto"/>
              <w:left w:val="single" w:sz="4" w:space="0" w:color="auto"/>
              <w:bottom w:val="single" w:sz="4" w:space="0" w:color="auto"/>
              <w:right w:val="single" w:sz="4" w:space="0" w:color="auto"/>
            </w:tcBorders>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расположен на площади Металлургов - центральной площади Краснооктябрьского района, перед зданием </w:t>
            </w:r>
            <w:r>
              <w:rPr>
                <w:rFonts w:ascii="Times New Roman" w:hAnsi="Times New Roman"/>
              </w:rPr>
              <w:t>«</w:t>
            </w:r>
            <w:r w:rsidRPr="00112ADA">
              <w:rPr>
                <w:rFonts w:ascii="Times New Roman" w:hAnsi="Times New Roman"/>
              </w:rPr>
              <w:t>Царицынской оперы</w:t>
            </w:r>
            <w:r>
              <w:rPr>
                <w:rFonts w:ascii="Times New Roman" w:hAnsi="Times New Roman"/>
              </w:rPr>
              <w:t>»</w:t>
            </w:r>
            <w:r w:rsidRPr="00112ADA">
              <w:rPr>
                <w:rFonts w:ascii="Times New Roman" w:hAnsi="Times New Roman"/>
              </w:rPr>
              <w:t xml:space="preserve"> (в советский период - Дворцом культуры им. В.И. Ленина). Шестифигурная скульптурная композиция из бронзы установлена в 1961 году на постамент, облицованный полированными плитами из темно-серого гранита. Памятник посвящен героям Гражданской войны, в том числе рабочим царицынских предприятий, принимавшим активное участие в обороне Царицына против белогвардейцев в 1918 - 1919.</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Михаилу Паникахе</w:t>
            </w:r>
            <w:r w:rsidRPr="00112ADA">
              <w:rPr>
                <w:rFonts w:ascii="Times New Roman" w:hAnsi="Times New Roman"/>
              </w:rPr>
              <w:br/>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Краснооктябрьский район, на пересечении пр. Металлургов и ул. Таращанцев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открыт в 1975 году на месте подвига героя.</w:t>
            </w:r>
            <w:r w:rsidRPr="00112ADA">
              <w:rPr>
                <w:rFonts w:ascii="Times New Roman" w:hAnsi="Times New Roman"/>
              </w:rPr>
              <w:br/>
              <w:t xml:space="preserve">2 октября 1942 года в бою при защите завода </w:t>
            </w:r>
            <w:r>
              <w:rPr>
                <w:rFonts w:ascii="Times New Roman" w:hAnsi="Times New Roman"/>
              </w:rPr>
              <w:t>«</w:t>
            </w:r>
            <w:r w:rsidRPr="00112ADA">
              <w:rPr>
                <w:rFonts w:ascii="Times New Roman" w:hAnsi="Times New Roman"/>
              </w:rPr>
              <w:t>Красный Октябрь</w:t>
            </w:r>
            <w:r>
              <w:rPr>
                <w:rFonts w:ascii="Times New Roman" w:hAnsi="Times New Roman"/>
              </w:rPr>
              <w:t>»</w:t>
            </w:r>
            <w:r w:rsidRPr="00112ADA">
              <w:rPr>
                <w:rFonts w:ascii="Times New Roman" w:hAnsi="Times New Roman"/>
              </w:rPr>
              <w:t xml:space="preserve"> красноармеец Михаил Паникаха совершил героический подвиг. На окоп, в котором он находился, двигались вражеские танки. Взяв две бутылки с горючей жидкостью, Михаил пополз в сторону головного немецкого танка. Пуля попала в одну из бутылок, жидкость моментально разлилась по телу бойца и воспламенилась. Вспыхнув факелом, Михаил бросился на решетку моторного люка и разбил об нее вторую бутылку. Немецкий танк остановился. За этот подвиг Михаил Паникаха был посмертно награжден орденом Отечественной войны I степени. </w:t>
            </w:r>
            <w:r w:rsidRPr="00112ADA">
              <w:rPr>
                <w:rFonts w:ascii="Times New Roman" w:hAnsi="Times New Roman"/>
              </w:rPr>
              <w:br/>
              <w:t xml:space="preserve">К 45-летию Победы в Великой Отечественной войне он был удостоен звания Героя Советского Союза. Именем Михаила Паникахи названа одна из улиц Волгограда. </w:t>
            </w:r>
            <w:r w:rsidRPr="00112ADA">
              <w:rPr>
                <w:rFonts w:ascii="Times New Roman" w:hAnsi="Times New Roman"/>
              </w:rPr>
              <w:br/>
              <w:t xml:space="preserve">Мемориальный текст на памятнике кратко освещает сам подвиг: </w:t>
            </w:r>
            <w:r>
              <w:rPr>
                <w:rFonts w:ascii="Times New Roman" w:hAnsi="Times New Roman"/>
              </w:rPr>
              <w:t>«</w:t>
            </w:r>
            <w:r w:rsidRPr="00112ADA">
              <w:rPr>
                <w:rFonts w:ascii="Times New Roman" w:hAnsi="Times New Roman"/>
              </w:rPr>
              <w:t>Здесь 2 октября 1942 года матрос-пехотинец 193-й стрелковой дивизии Михаил Паникаха, объятый пламенем от разбитой пулей бутылки с горючей жидкостью, бросился на фашистский танк и второй бутылкой поджег его. Награжден посмертно орденом Отечественной войны первой степени</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Мемориал является памятником истории регионального значения.</w:t>
            </w:r>
          </w:p>
        </w:tc>
      </w:tr>
      <w:tr w:rsidR="003F4A0F" w:rsidRPr="00112ADA" w:rsidTr="008B083E">
        <w:trPr>
          <w:trHeight w:val="487"/>
        </w:trPr>
        <w:tc>
          <w:tcPr>
            <w:tcW w:w="15316" w:type="dxa"/>
            <w:gridSpan w:val="4"/>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lastRenderedPageBreak/>
              <w:t>ЦЕНТРАЛЬНЫЙ РАЙОН</w:t>
            </w:r>
          </w:p>
        </w:tc>
      </w:tr>
      <w:tr w:rsidR="003F4A0F" w:rsidRPr="00112ADA" w:rsidTr="008B083E">
        <w:trPr>
          <w:trHeight w:val="409"/>
        </w:trPr>
        <w:tc>
          <w:tcPr>
            <w:tcW w:w="15316" w:type="dxa"/>
            <w:gridSpan w:val="4"/>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t>ВОЕННО ИСТОРИЧЕСКИЕ КОМПЛЕКСЫ</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Мемориально-архитектурный комплекс Государственного музея-панорамы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им. маршала В.И. Чуйкова, д. 47, +7 (8442) 23-67-23, panorama_sb@mail.ru</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Открыт 6 мая 1985 г., в канун 40-летия Победы в Великой Отечественной войне. В музее 8 экспозиционных залов, 4 диорамы. 22 декабря 2011 г. Президентом подписан Указ № 1671 </w:t>
            </w:r>
            <w:r>
              <w:rPr>
                <w:rFonts w:ascii="Times New Roman" w:hAnsi="Times New Roman"/>
              </w:rPr>
              <w:t>«</w:t>
            </w:r>
            <w:r w:rsidRPr="00112ADA">
              <w:rPr>
                <w:rFonts w:ascii="Times New Roman" w:hAnsi="Times New Roman"/>
              </w:rPr>
              <w:t xml:space="preserve">Об отнесении федерального государственного бюджетного учреждения культуры </w:t>
            </w:r>
            <w:r>
              <w:rPr>
                <w:rFonts w:ascii="Times New Roman" w:hAnsi="Times New Roman"/>
              </w:rPr>
              <w:t>«</w:t>
            </w:r>
            <w:r w:rsidRPr="00112ADA">
              <w:rPr>
                <w:rFonts w:ascii="Times New Roman" w:hAnsi="Times New Roman"/>
              </w:rPr>
              <w:t xml:space="preserve">Государственный историко-мемориальный музей-заповедник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xml:space="preserve"> к особо ценным объектам культурного наследия народов Российской Федерации</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Общая площадь помещений – 11198 кв.м.</w:t>
            </w:r>
            <w:r w:rsidRPr="00112ADA">
              <w:rPr>
                <w:rFonts w:ascii="Times New Roman" w:hAnsi="Times New Roman"/>
              </w:rPr>
              <w:br/>
              <w:t>Общая площадь территории – 58674 кв.м.</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Воинское Мемориальное кладбище</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Мемориальное воинское кладбище на западном склоне кургана было открыто в мае 1995 года. В 2006 году на территории кладбища была возведена часовня Владимирской иконы Божьей Матери. На мемориальных стенах увековечены фамилии воинов, захороненных и перезахороненных в большой и малой братских могилах на Мамаевом кургане, куда после войны переносили останки защитников Сталинграда со всего города.  В семи братских могилах мемориального кладбища находятся более тысячи восьмисот безымянных солдат, найденных поисковиками. </w:t>
            </w:r>
            <w:r w:rsidRPr="00112ADA">
              <w:rPr>
                <w:rFonts w:ascii="Times New Roman" w:hAnsi="Times New Roman"/>
              </w:rPr>
              <w:br/>
              <w:t>Здесь есть также индивидуальные перезахоронения – на них установлены именные надгробия с фамилией, именем, отчеством, датой рождения и смерти. На сегодняшний день таких индивидуальных могил - 131.</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Зал Воинской Славы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своде Зала Воинской славы – изображение 18 орденов СССР и гвардейской ленты с надписью: </w:t>
            </w:r>
            <w:r>
              <w:rPr>
                <w:rFonts w:ascii="Times New Roman" w:hAnsi="Times New Roman"/>
              </w:rPr>
              <w:t>«</w:t>
            </w:r>
            <w:r w:rsidRPr="00112ADA">
              <w:rPr>
                <w:rFonts w:ascii="Times New Roman" w:hAnsi="Times New Roman"/>
              </w:rPr>
              <w:t>Да, мы были простыми смертными, и мало кто уцелел из нас, но все мы выполнили свой патриотический долг перед священной Матерью-Родиной</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Зал Воинской славы имеет цилиндрические очертания, диаметр – 40 м, высота - 13,5 м.  Площадь поверхности пола – 1250 кв. м, покрытие -  полированный гранит.</w:t>
            </w:r>
            <w:r w:rsidRPr="00112ADA">
              <w:rPr>
                <w:rFonts w:ascii="Times New Roman" w:hAnsi="Times New Roman"/>
              </w:rPr>
              <w:br/>
              <w:t xml:space="preserve">На стенах – 34 мозаичных знамени, на которых высечены 7200 имен. За конкретными фамилиями – миллионы погибших защитников Сталинграда. В центре зала – скульптурная композиция: рука погибшего героя с Вечным огнем, как символом продолжения жизни. Вверху на факеле начертаны слова: </w:t>
            </w:r>
            <w:r>
              <w:rPr>
                <w:rFonts w:ascii="Times New Roman" w:hAnsi="Times New Roman"/>
              </w:rPr>
              <w:t>«</w:t>
            </w:r>
            <w:r w:rsidRPr="00112ADA">
              <w:rPr>
                <w:rFonts w:ascii="Times New Roman" w:hAnsi="Times New Roman"/>
              </w:rPr>
              <w:t>Слава. Слава. Слава</w:t>
            </w:r>
            <w:r>
              <w:rPr>
                <w:rFonts w:ascii="Times New Roman" w:hAnsi="Times New Roman"/>
              </w:rPr>
              <w:t>»</w:t>
            </w:r>
            <w:r w:rsidRPr="00112ADA">
              <w:rPr>
                <w:rFonts w:ascii="Times New Roman" w:hAnsi="Times New Roman"/>
              </w:rPr>
              <w:t xml:space="preserve">. У Вечного огня в карауле стоят солдаты роты почетного караула Волгоградского гарнизона. Смена караула происходит через каждый час. Особо торжественно и печально звучит мелодия композитора Р. Шумана – </w:t>
            </w:r>
            <w:r>
              <w:rPr>
                <w:rFonts w:ascii="Times New Roman" w:hAnsi="Times New Roman"/>
              </w:rPr>
              <w:t>«</w:t>
            </w:r>
            <w:r w:rsidRPr="00112ADA">
              <w:rPr>
                <w:rFonts w:ascii="Times New Roman" w:hAnsi="Times New Roman"/>
              </w:rPr>
              <w:t>Грезы</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Память поколений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группа изображает людей разных поколений. Стар и млад, мужчины и женщины, с приспущенными знаменами, венками и цветами, идут на Мамаев курган, чтобы почтить память павших героев. Справа от </w:t>
            </w:r>
            <w:r w:rsidRPr="00112ADA">
              <w:rPr>
                <w:rFonts w:ascii="Times New Roman" w:hAnsi="Times New Roman"/>
              </w:rPr>
              <w:lastRenderedPageBreak/>
              <w:t xml:space="preserve">лестницы, ведущей на Аллею пирамидальных тополей, расположены 12 гранитных тумб-урн, со священной землей городов-героев: Москвы, Ленинграда, Киева, Минска, Одессы, Севастополя, Новороссийска, Керчи, Тулы, Брестской крепости, Мурманска, Смоленска. Далее находится стела, где высечена надпись: </w:t>
            </w:r>
            <w:r>
              <w:rPr>
                <w:rFonts w:ascii="Times New Roman" w:hAnsi="Times New Roman"/>
              </w:rPr>
              <w:t>«</w:t>
            </w:r>
            <w:r w:rsidRPr="00112ADA">
              <w:rPr>
                <w:rFonts w:ascii="Times New Roman" w:hAnsi="Times New Roman"/>
              </w:rPr>
              <w:t>...Пройдут годы и десятилетия, нас сменят новые поколения людей, но сюда, к подножию величественного монумента Победы, будут приходить внуки и правнуки героев. Сюда будут приносить цветы и приводить детей. Здесь, думая о прошлом и мечтая о будущем, люди будут вспоминать тех, кто погиб, защищая вечный огонь жизни</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Мемориальный комплекс на Мамаевом кургане. Площадь </w:t>
            </w:r>
            <w:r>
              <w:rPr>
                <w:rFonts w:ascii="Times New Roman" w:hAnsi="Times New Roman"/>
              </w:rPr>
              <w:t>«</w:t>
            </w:r>
            <w:r w:rsidRPr="00112ADA">
              <w:rPr>
                <w:rFonts w:ascii="Times New Roman" w:hAnsi="Times New Roman"/>
              </w:rPr>
              <w:t>Стоять насмерть</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Посреди площади, размер которой 4 225 кв.м, располагается бассейн диаметром 35,2 м. В центре возвышается фигура советского воина-богатыря. Высота скульптуры - более 16 м. На бетонной глыбе начертаны надписи: </w:t>
            </w:r>
            <w:r>
              <w:rPr>
                <w:rFonts w:ascii="Times New Roman" w:hAnsi="Times New Roman"/>
              </w:rPr>
              <w:t>«</w:t>
            </w:r>
            <w:r w:rsidRPr="00112ADA">
              <w:rPr>
                <w:rFonts w:ascii="Times New Roman" w:hAnsi="Times New Roman"/>
              </w:rPr>
              <w:t>Стоять насмерть</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Ни шагу назад</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За Волгой для нас земли нет</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Не посрамим священной памяти</w:t>
            </w:r>
            <w:r>
              <w:rPr>
                <w:rFonts w:ascii="Times New Roman" w:hAnsi="Times New Roman"/>
              </w:rPr>
              <w:t>»</w:t>
            </w:r>
            <w:r w:rsidRPr="00112ADA">
              <w:rPr>
                <w:rFonts w:ascii="Times New Roman" w:hAnsi="Times New Roman"/>
              </w:rPr>
              <w:t>. Скульптура изображает советского воина с автоматом и гранатой в руках, полного решимости бороться до последней капли крови. За спиной солдата – Родина-мать, которую он закрывает всем своим телом. По словам скульптора Евгения Вучетича, образ солдата напоминает Василия Ивановича Чуйкова, командующего 62-й армией, главного военного консультанта мемориального комплекса. Скульптурное изображение воина – богатыря, как бы сросшегося с землей, вырастающего из великой русской реки Волги, олицетворяет образ героических защитников Сталинграда.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Площадь Героев.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 центре Площади Героев – большой бассейн (море спокойствия) площадью 2300 кв. м, наполненный водой, символизирующей вечную жизнь, победу над силами зла и разрушения. С левой стороны на площади возвышается стена, на которой - надпись: </w:t>
            </w:r>
            <w:r>
              <w:rPr>
                <w:rFonts w:ascii="Times New Roman" w:hAnsi="Times New Roman"/>
              </w:rPr>
              <w:t>«</w:t>
            </w:r>
            <w:r w:rsidRPr="00112ADA">
              <w:rPr>
                <w:rFonts w:ascii="Times New Roman" w:hAnsi="Times New Roman"/>
              </w:rPr>
              <w:t>Железный ветер бил им в лицо, а они все шли вперед, и снова чувство суеверного страха охватывало противника: люди ли шли в атаку, смертны ли они?</w:t>
            </w:r>
            <w:r>
              <w:rPr>
                <w:rFonts w:ascii="Times New Roman" w:hAnsi="Times New Roman"/>
              </w:rPr>
              <w:t>»</w:t>
            </w:r>
            <w:r w:rsidRPr="00112ADA">
              <w:rPr>
                <w:rFonts w:ascii="Times New Roman" w:hAnsi="Times New Roman"/>
              </w:rPr>
              <w:t xml:space="preserve">. Напротив, по другую сторону бассейна, расположены шесть монументальных скульптурных композиций, каждая из которых состоит из двух фигур. Это символизирует взаимозаменяемость в ходе боя, рассказывает о солдатской дружбе и верности воинскому долгу. </w:t>
            </w:r>
            <w:r w:rsidRPr="00112ADA">
              <w:rPr>
                <w:rFonts w:ascii="Times New Roman" w:hAnsi="Times New Roman"/>
              </w:rPr>
              <w:br/>
              <w:t>Все скульптурные композиции выполнены на постаментах 2,4×2,4×1 м, высота скульптур — 6 м.</w:t>
            </w:r>
            <w:r w:rsidRPr="00112ADA">
              <w:rPr>
                <w:rFonts w:ascii="Times New Roman" w:hAnsi="Times New Roman"/>
              </w:rPr>
              <w:br/>
              <w:t xml:space="preserve">Площадь Героев завершается стеной, на которой закреплена мемориальная плита с надписью: </w:t>
            </w:r>
            <w:r>
              <w:rPr>
                <w:rFonts w:ascii="Times New Roman" w:hAnsi="Times New Roman"/>
              </w:rPr>
              <w:t>«</w:t>
            </w:r>
            <w:r w:rsidRPr="00112ADA">
              <w:rPr>
                <w:rFonts w:ascii="Times New Roman" w:hAnsi="Times New Roman"/>
              </w:rPr>
              <w:t>Здесь 9 мая 1970 года в день 25-летия Победы советского народа над фашистской Германией заложена капсула с обращением трудящихся города-героя Волгограда, ветеранов Великой Отечественной войны к потомкам. Вскрыть — 9 мая 2045 года в день 100-летия победы над фашистской Германией</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Площадь скорби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Центральная композиция Площади скорби - скульптура </w:t>
            </w:r>
            <w:r>
              <w:rPr>
                <w:rFonts w:ascii="Times New Roman" w:hAnsi="Times New Roman"/>
              </w:rPr>
              <w:t>«</w:t>
            </w:r>
            <w:r w:rsidRPr="00112ADA">
              <w:rPr>
                <w:rFonts w:ascii="Times New Roman" w:hAnsi="Times New Roman"/>
              </w:rPr>
              <w:t>Скорбь матери</w:t>
            </w:r>
            <w:r>
              <w:rPr>
                <w:rFonts w:ascii="Times New Roman" w:hAnsi="Times New Roman"/>
              </w:rPr>
              <w:t>»</w:t>
            </w:r>
            <w:r w:rsidRPr="00112ADA">
              <w:rPr>
                <w:rFonts w:ascii="Times New Roman" w:hAnsi="Times New Roman"/>
              </w:rPr>
              <w:t>: в безграничной скорби и печали мать склонилась над телом убитого сына. У подножия скульптурной группы – небольшой бассейн, который символизирует слезы всех матерей, оплакивающих не вернувшихся с поля боя сыновей.</w:t>
            </w:r>
            <w:r w:rsidRPr="00112ADA">
              <w:rPr>
                <w:rFonts w:ascii="Times New Roman" w:hAnsi="Times New Roman"/>
              </w:rPr>
              <w:br/>
              <w:t>На площади Скорби расположена могила дважды Героя Советско</w:t>
            </w:r>
            <w:r>
              <w:rPr>
                <w:rFonts w:ascii="Times New Roman" w:hAnsi="Times New Roman"/>
              </w:rPr>
              <w:t>го Союза, командующего 62-й арм</w:t>
            </w:r>
            <w:r w:rsidRPr="00112ADA">
              <w:rPr>
                <w:rFonts w:ascii="Times New Roman" w:hAnsi="Times New Roman"/>
              </w:rPr>
              <w:t>ией, Маршала Советского Союза Василия Ивановича Чуйкова. В восточном склоне насыпного холма расположена большая братская могила, где покоятся останки 34505 защитников Сталинграда, перезахороненных во время строительства памятника-ансамбля.</w:t>
            </w:r>
            <w:r w:rsidRPr="00112ADA">
              <w:rPr>
                <w:rFonts w:ascii="Times New Roman" w:hAnsi="Times New Roman"/>
              </w:rPr>
              <w:br/>
              <w:t>Вдоль могилы уложено 37 мемориальных плит, среди которых есть плиты, установленные символически, и есть реальные захоронения – такие как Героя Советского Союза бывшего командарма 64-армии М.С. Шумилова, председателя Городского Комитета Обороны (в годы войны) А.С. Чуянова, Дважды Героя Советского Союза В.С.Ефремова, снайпера Герой Советского Союза В.Г. Зайцева.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Мемориальный комплекс на Мамаевом кургане. Скульптура </w:t>
            </w:r>
            <w:r>
              <w:rPr>
                <w:rFonts w:ascii="Times New Roman" w:hAnsi="Times New Roman"/>
              </w:rPr>
              <w:t>«</w:t>
            </w:r>
            <w:r w:rsidRPr="00112ADA">
              <w:rPr>
                <w:rFonts w:ascii="Times New Roman" w:hAnsi="Times New Roman"/>
              </w:rPr>
              <w:t>Родина-мать зовет!</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Скульптура </w:t>
            </w:r>
            <w:r>
              <w:rPr>
                <w:rFonts w:ascii="Times New Roman" w:hAnsi="Times New Roman"/>
              </w:rPr>
              <w:t>«</w:t>
            </w:r>
            <w:r w:rsidRPr="00112ADA">
              <w:rPr>
                <w:rFonts w:ascii="Times New Roman" w:hAnsi="Times New Roman"/>
              </w:rPr>
              <w:t>Родина-мать зовет!</w:t>
            </w:r>
            <w:r>
              <w:rPr>
                <w:rFonts w:ascii="Times New Roman" w:hAnsi="Times New Roman"/>
              </w:rPr>
              <w:t>»</w:t>
            </w:r>
            <w:r w:rsidRPr="00112ADA">
              <w:rPr>
                <w:rFonts w:ascii="Times New Roman" w:hAnsi="Times New Roman"/>
              </w:rPr>
              <w:t xml:space="preserve"> - обобщенный образ Родины. Он является композиционным центром всего мемориала. Фигура Родины-матери господствует не только над Мамаевым курганом, но и городом, она видна на десятки километров. В стремительном порыве, с мечом в руке, Родина-мать призывает своих сыновей к дальнейшему наступлению и окончательному разгрому врага. </w:t>
            </w:r>
            <w:r>
              <w:rPr>
                <w:rFonts w:ascii="Times New Roman" w:hAnsi="Times New Roman"/>
              </w:rPr>
              <w:t>«</w:t>
            </w:r>
            <w:r w:rsidRPr="00112ADA">
              <w:rPr>
                <w:rFonts w:ascii="Times New Roman" w:hAnsi="Times New Roman"/>
              </w:rPr>
              <w:t>Родина-мать зовет!</w:t>
            </w:r>
            <w:r>
              <w:rPr>
                <w:rFonts w:ascii="Times New Roman" w:hAnsi="Times New Roman"/>
              </w:rPr>
              <w:t>»</w:t>
            </w:r>
            <w:r w:rsidRPr="00112ADA">
              <w:rPr>
                <w:rFonts w:ascii="Times New Roman" w:hAnsi="Times New Roman"/>
              </w:rPr>
              <w:t xml:space="preserve"> - настоящий патриотический символ страны, выражение национальной идеи – любовь к Родине, сплоченность и стремление защитить и отстоять свое Отечество, самопожертвование во имя Победы.</w:t>
            </w:r>
            <w:r w:rsidRPr="00112ADA">
              <w:rPr>
                <w:rFonts w:ascii="Times New Roman" w:hAnsi="Times New Roman"/>
              </w:rPr>
              <w:br/>
              <w:t xml:space="preserve">Главный монумент и ландшафт образуют неразрывное целое. Е.В. Вучетич сумел найти такие пропорции и технику исполнения, что возникает впечатление того, что сам курган является постаментом скульптуры. Несмотря на свой огромный вес – 8 тысяч тонн, подвижная и стремительная, она подобна парящей в небе птице. Скульптура </w:t>
            </w:r>
            <w:r>
              <w:rPr>
                <w:rFonts w:ascii="Times New Roman" w:hAnsi="Times New Roman"/>
              </w:rPr>
              <w:t>«</w:t>
            </w:r>
            <w:r w:rsidRPr="00112ADA">
              <w:rPr>
                <w:rFonts w:ascii="Times New Roman" w:hAnsi="Times New Roman"/>
              </w:rPr>
              <w:t>Родина-мать зовет!</w:t>
            </w:r>
            <w:r>
              <w:rPr>
                <w:rFonts w:ascii="Times New Roman" w:hAnsi="Times New Roman"/>
              </w:rPr>
              <w:t>»</w:t>
            </w:r>
            <w:r w:rsidRPr="00112ADA">
              <w:rPr>
                <w:rFonts w:ascii="Times New Roman" w:hAnsi="Times New Roman"/>
              </w:rPr>
              <w:t xml:space="preserve"> - одно из </w:t>
            </w:r>
            <w:r>
              <w:rPr>
                <w:rFonts w:ascii="Times New Roman" w:hAnsi="Times New Roman"/>
              </w:rPr>
              <w:t>«</w:t>
            </w:r>
            <w:r w:rsidRPr="00112ADA">
              <w:rPr>
                <w:rFonts w:ascii="Times New Roman" w:hAnsi="Times New Roman"/>
              </w:rPr>
              <w:t>Семи чудес России</w:t>
            </w:r>
            <w:r>
              <w:rPr>
                <w:rFonts w:ascii="Times New Roman" w:hAnsi="Times New Roman"/>
              </w:rPr>
              <w:t>»</w:t>
            </w:r>
            <w:r w:rsidRPr="00112ADA">
              <w:rPr>
                <w:rFonts w:ascii="Times New Roman" w:hAnsi="Times New Roman"/>
              </w:rPr>
              <w:t xml:space="preserve"> (2008 г.). Размер: высота статуи – 52 м, длина меча – 33 м, вес меча – 14 т, общий вес статуи – 8 000 т. В основании скульптура ничем не закреплена, стоит под тяжестью собственного веса. Выполнена в железобетоне, меч стальной.</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комплекс на Мамаевом кургане. Стены-руины.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Стены-руины представляют собой две огромные стены, поставленные под определенным углом друг к другу и сходящиеся в перспективе.</w:t>
            </w:r>
            <w:r w:rsidRPr="00112ADA">
              <w:rPr>
                <w:rFonts w:ascii="Times New Roman" w:hAnsi="Times New Roman"/>
              </w:rPr>
              <w:br/>
              <w:t>Это руины огромного здания – сооружения, разрушенного бесчисленными бомбежками. Это руины Сталинграда.</w:t>
            </w:r>
            <w:r w:rsidRPr="00112ADA">
              <w:rPr>
                <w:rFonts w:ascii="Times New Roman" w:hAnsi="Times New Roman"/>
              </w:rPr>
              <w:br/>
              <w:t xml:space="preserve">Мысль о создании такой необычной скульптурной композиции возникла под впечатлением увиденного Сталинграда в феврале 1943 г., сразу же после Сталинградской битвы. Все начертанные на стенах надписи документальны, взяты с развалин города, которые писались, высекались </w:t>
            </w:r>
            <w:r w:rsidRPr="00112ADA">
              <w:rPr>
                <w:rFonts w:ascii="Times New Roman" w:hAnsi="Times New Roman"/>
              </w:rPr>
              <w:lastRenderedPageBreak/>
              <w:t>ножами, осколками от снарядов, а иногда и собственной кровью героическими защитниками Сталинграда. Стены - руины озвучены.  Слышны песни военных лет, шумы боя, сводки Информбюро, передаваемые Ю. Левитаном. Две стены и две темы: клятвы и выполнения клятвы, воинского долга. Они воссоздают атмосферу и дух Сталинградской битвы.</w:t>
            </w:r>
            <w:r w:rsidRPr="00112ADA">
              <w:rPr>
                <w:rFonts w:ascii="Times New Roman" w:hAnsi="Times New Roman"/>
              </w:rPr>
              <w:br/>
              <w:t>Каждая стена имеет длину 46 м, высота от 17,5 м – в высшей точке измерения и до 5 м в низшей. Ширина – от 4,5 до 2 м. Ширина лестницы – от 18 до 40 м.</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мемориально-исторический музей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р-н, ул. Гоголя, 10</w:t>
            </w:r>
            <w:r w:rsidRPr="00112ADA">
              <w:rPr>
                <w:rFonts w:ascii="Times New Roman" w:hAnsi="Times New Roman"/>
              </w:rPr>
              <w:br/>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Мемориально-исторический музей входит в состав музея-заповедника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который имеет статус особо ценного объекта культурного наследия народов Российской Федерации.</w:t>
            </w:r>
            <w:r w:rsidRPr="00112ADA">
              <w:rPr>
                <w:rFonts w:ascii="Times New Roman" w:hAnsi="Times New Roman"/>
              </w:rPr>
              <w:br/>
              <w:t xml:space="preserve">Здание музея было построено в 1902-1903 годах, принадлежало семье известных царицынских мануфактурных купцов и меценатов Репниковых. В 1918 г. там располагался Штаб обороны Царицынского Совета рабочих, крестьянских и казачьих депутатов. Здание является памятником истории и архитектуры республиканского значения. В январе 1937 года, в 17-ю годовщину освобождения Царицына от белогвардейцев, в здании был открыт </w:t>
            </w:r>
            <w:r>
              <w:rPr>
                <w:rFonts w:ascii="Times New Roman" w:hAnsi="Times New Roman"/>
              </w:rPr>
              <w:t>«</w:t>
            </w:r>
            <w:r w:rsidRPr="00112ADA">
              <w:rPr>
                <w:rFonts w:ascii="Times New Roman" w:hAnsi="Times New Roman"/>
              </w:rPr>
              <w:t>Музей обороны Царицына им. товарища Сталина</w:t>
            </w:r>
            <w:r>
              <w:rPr>
                <w:rFonts w:ascii="Times New Roman" w:hAnsi="Times New Roman"/>
              </w:rPr>
              <w:t>»</w:t>
            </w:r>
            <w:r w:rsidRPr="00112ADA">
              <w:rPr>
                <w:rFonts w:ascii="Times New Roman" w:hAnsi="Times New Roman"/>
              </w:rPr>
              <w:t xml:space="preserve">. Сейчас экспозиция мемориально-исторического музея рассказывает об истории Первой мировой войны и освещает факты из жизни обеих враждующих сторон во время Гражданской войны. На данный момент, в шести экспозиционных залах музея около тысячи экспонатов. Представлены фото и личные вещи организаторов и участников обороны Царицына И. В. Сталина, К. Е. Ворошилова, С. М. Буденного, С. К. Тимошенко, Ф. К. Миронова, плакаты и знамена, редкие документы, предметы атрибутики Белого движения на юге России, периодические издания русской эмиграции, коллекции холодного и огнестрельного оружия российского и иностранного производства периода Первой мировой  и Гражданской войн, а также 75-мм морская пушка, пулеметная тачанка, макет броневагона в 2/3 натуральной величины. </w:t>
            </w:r>
            <w:r>
              <w:rPr>
                <w:rFonts w:ascii="Times New Roman" w:hAnsi="Times New Roman"/>
              </w:rPr>
              <w:t>«</w:t>
            </w:r>
            <w:r w:rsidRPr="00112ADA">
              <w:rPr>
                <w:rFonts w:ascii="Times New Roman" w:hAnsi="Times New Roman"/>
              </w:rPr>
              <w:t>Волгоградский мемориально-исторический музей</w:t>
            </w:r>
            <w:r>
              <w:rPr>
                <w:rFonts w:ascii="Times New Roman" w:hAnsi="Times New Roman"/>
              </w:rPr>
              <w:t>»</w:t>
            </w:r>
            <w:r w:rsidRPr="00112ADA">
              <w:rPr>
                <w:rFonts w:ascii="Times New Roman" w:hAnsi="Times New Roman"/>
              </w:rPr>
              <w:t xml:space="preserve"> – единственный музей в Южном Федеральном округе, посвященный Гражданской войне.</w:t>
            </w:r>
          </w:p>
        </w:tc>
      </w:tr>
      <w:tr w:rsidR="003F4A0F" w:rsidRPr="00112ADA" w:rsidTr="008B083E">
        <w:trPr>
          <w:trHeight w:val="503"/>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СКВЕРЫ, ПАРКИ, БУЛЬВАРЫ, САДЫ, ПЛОЩАДИ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Аллея героев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Аллея Героев.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Бульвар, созданный в годы послевоенного восстановления города. Аллея Героев соединяет набережную имени 62-й армии и площадь Павших Борцов, пересекая проспект имени В.И.Ленина, улицы Советскую и Чуйкова. Над проектом Аллеи работали знаменитые архитекторы Алабян, Левитан и Гольдман, которые внесли особый вклад в воссоздание города с великой военной историей. Этот прекрасный архитектурный ансамбль увековечивает память о 127 воинах-защитниках нашей Родины, имена которых навеки запомнили стелы. Начинается аллея с Центральной </w:t>
            </w:r>
            <w:r w:rsidRPr="00112ADA">
              <w:rPr>
                <w:rFonts w:ascii="Times New Roman" w:hAnsi="Times New Roman"/>
              </w:rPr>
              <w:lastRenderedPageBreak/>
              <w:t xml:space="preserve">набережной и проходит до площади Павших борцов.  Вокруг аллеи находится множество исторических зданий и интересных мест.Особенно красива Аллея вечером, когда гирлянды маленьких светильников, натянутые по всему периметру аллеи, равномерно ее освещают, а над центральной бульварной частью, ведущей к набережной, сверкает </w:t>
            </w:r>
            <w:r>
              <w:rPr>
                <w:rFonts w:ascii="Times New Roman" w:hAnsi="Times New Roman"/>
              </w:rPr>
              <w:t>«</w:t>
            </w:r>
            <w:r w:rsidRPr="00112ADA">
              <w:rPr>
                <w:rFonts w:ascii="Times New Roman" w:hAnsi="Times New Roman"/>
              </w:rPr>
              <w:t>звездное небо</w:t>
            </w:r>
            <w:r>
              <w:rPr>
                <w:rFonts w:ascii="Times New Roman" w:hAnsi="Times New Roman"/>
              </w:rPr>
              <w:t>»</w:t>
            </w:r>
            <w:r w:rsidRPr="00112ADA">
              <w:rPr>
                <w:rFonts w:ascii="Times New Roman" w:hAnsi="Times New Roman"/>
              </w:rPr>
              <w:t>. Яркий пример прекрасной монументальной архитектуры, памятное место, красивая прогулочная улица - все это Аллея Героев, которая круглый год привлекает к себе жителей Волгоградской области и туристов!</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Комсомольский сад</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Центральный район, Комсомольский сад.</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Сразу за зданием Нового экспериментального театра расположен Комсомольский сад. Во времена Царицына на его месте была большая Скорбященская площадь, названная именем церкви и в честь иконы Матери Божией </w:t>
            </w:r>
            <w:r>
              <w:rPr>
                <w:rFonts w:ascii="Times New Roman" w:hAnsi="Times New Roman"/>
              </w:rPr>
              <w:t>«</w:t>
            </w:r>
            <w:r w:rsidRPr="00112ADA">
              <w:rPr>
                <w:rFonts w:ascii="Times New Roman" w:hAnsi="Times New Roman"/>
              </w:rPr>
              <w:t>Всех Скорбящих Радости</w:t>
            </w:r>
            <w:r>
              <w:rPr>
                <w:rFonts w:ascii="Times New Roman" w:hAnsi="Times New Roman"/>
              </w:rPr>
              <w:t>»</w:t>
            </w:r>
            <w:r w:rsidRPr="00112ADA">
              <w:rPr>
                <w:rFonts w:ascii="Times New Roman" w:hAnsi="Times New Roman"/>
              </w:rPr>
              <w:t>. Сегодня Комсомольский сад является одним из любимых мест горожан и гостей города. Здесь можно вспомнить любимые литературные произведения у памятника Н.В. Гоголю. У братской могилы героев Гражданской войны почтить память павшим. Рядом с подземным убежищем, где во время Сталинградской битвы размещался командный пункт руководства города, соприкоснуться с прошлым.  На могилу генерал-майора В.А. Глазкова, командующего дивизией в обороне Сталинграда, возложить цветы. А в часовне Урюпинской иконы Божией Матери придаться духовным размышлениям.</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19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Площадь Павших Борцов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р-н, Площадь Павших борцов.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Свое название площадь получила в 1920 году, когда части Красной Армии освободили город Царицын от белогвардейцев. Останки 55 жертв белого террора были захоронены на Александровской площади, которая с этого дня стала называться площадью Павших Борцов. В 1942—1943 гг. рядом с могилой героев гражданской войны были похоронены защитники Сталинграда, павшие в боях. Памятник-обелиск, выполненный из черного и красного гранита, открыт в 1957 г. Вечный огонь был зажжен 1 февраля 1963 г. Надпись на полированной плите из черного гранита у Вечного огня гласит: Здесь погребены солдаты и офицеры 62-й и 64-й армий, героические защитники города, павшие смертью храбрых в дни великой Сталинградской битвы 1942—1943. Вечная слава героям, павшим в боях за свободу и независимость нашей Родины. Тополь — свидетель Сталинградской битвы является историческим и природным памятником Волгограда. Расположен рядом с братской могилой Р.Р. Ибаррури, В.Г. Каменщикова, Х.Ф. Фаттяхутдинова. Тополь, выживший в центре Сталинградской битвы — живой свидетель истории. Имеет на своем стволе многочисленные свидетельства военных действий. В 1975 г. установлена гранитная мемориальная доска возле исторического дерева: </w:t>
            </w:r>
            <w:r>
              <w:rPr>
                <w:rFonts w:ascii="Times New Roman" w:hAnsi="Times New Roman"/>
              </w:rPr>
              <w:t>«</w:t>
            </w:r>
            <w:r w:rsidRPr="00112ADA">
              <w:rPr>
                <w:rFonts w:ascii="Times New Roman" w:hAnsi="Times New Roman"/>
              </w:rPr>
              <w:t>Тополь этот пронес жизнь свою сквозь битву великую</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Сквер А.С.Пушкина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район,ул.Краснознаменская</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Небольшой ос</w:t>
            </w:r>
            <w:r>
              <w:rPr>
                <w:rFonts w:ascii="Times New Roman" w:hAnsi="Times New Roman"/>
              </w:rPr>
              <w:t>тровок с несколькими тропинками</w:t>
            </w:r>
            <w:r w:rsidRPr="00112ADA">
              <w:rPr>
                <w:rFonts w:ascii="Times New Roman" w:hAnsi="Times New Roman"/>
              </w:rPr>
              <w:t xml:space="preserve">, скамейками и зелеными деревьями. Тихое и уютное место с прекрасным видом на Волгу. Посреди сквера расположен памятник А.С.Пушкину. Его скульптор – народный </w:t>
            </w:r>
            <w:r w:rsidRPr="00112ADA">
              <w:rPr>
                <w:rFonts w:ascii="Times New Roman" w:hAnsi="Times New Roman"/>
              </w:rPr>
              <w:lastRenderedPageBreak/>
              <w:t>художник Российской Федерации, почетный гражданин города Волгограда Виктор Фетисов. Сквер был реконструирован в 2018 году в рамках программы благоустройства территории.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21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Мемориальный парк или Парк Победы с Аллеей России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 подножия Мамаева Кургана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Расположен вдоль пр.им.В.И.Ленина у подножия Мамаева Кургана напротив стадиона </w:t>
            </w:r>
            <w:r>
              <w:rPr>
                <w:rFonts w:ascii="Times New Roman" w:hAnsi="Times New Roman"/>
              </w:rPr>
              <w:t>«</w:t>
            </w:r>
            <w:r w:rsidRPr="00112ADA">
              <w:rPr>
                <w:rFonts w:ascii="Times New Roman" w:hAnsi="Times New Roman"/>
              </w:rPr>
              <w:t>Волгоград Арена</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Выполнен в рамках благоустройства Волгограда 2017-2018гг</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22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Александровский сад</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r w:rsidRPr="00112ADA">
              <w:rPr>
                <w:rFonts w:ascii="Times New Roman" w:hAnsi="Times New Roman"/>
                <w:color w:val="000000"/>
                <w:shd w:val="clear" w:color="auto" w:fill="FFFFFF"/>
              </w:rPr>
              <w:t xml:space="preserve"> площадь Павших Борцов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дореволюционное время на месте раскинутого сада располагался жилой квартал. Здесь можно было встретить и представительские дома, предназначенные для размещения влиятельных гостей, так и маленькие, ничем не примечательные домики обычных жителей Царицына.</w:t>
            </w:r>
          </w:p>
          <w:p w:rsidR="003F4A0F" w:rsidRPr="00112ADA" w:rsidRDefault="003F4A0F" w:rsidP="008B083E">
            <w:pPr>
              <w:jc w:val="center"/>
              <w:rPr>
                <w:rFonts w:ascii="Times New Roman" w:hAnsi="Times New Roman"/>
              </w:rPr>
            </w:pPr>
            <w:r w:rsidRPr="00112ADA">
              <w:rPr>
                <w:rFonts w:ascii="Times New Roman" w:hAnsi="Times New Roman"/>
              </w:rPr>
              <w:t>После Великой Отечественной Войны разрушенные от бомбежки здания снесли. Так появилась площадка, на которой предполагалось строительство дома Советов в Сталинграде. От идеи отказались, а на месте некогда пустой площади разбили небольшой парк.</w:t>
            </w:r>
          </w:p>
          <w:p w:rsidR="003F4A0F" w:rsidRPr="00112ADA" w:rsidRDefault="003F4A0F" w:rsidP="008B083E">
            <w:pPr>
              <w:jc w:val="center"/>
              <w:rPr>
                <w:rFonts w:ascii="Times New Roman" w:hAnsi="Times New Roman"/>
              </w:rPr>
            </w:pPr>
            <w:r w:rsidRPr="00112ADA">
              <w:rPr>
                <w:rFonts w:ascii="Times New Roman" w:hAnsi="Times New Roman"/>
              </w:rPr>
              <w:t>Сейчас Александровский сад – это современное благоустроенное пространство с газоном, беседками, библиотекой, фонтаном, аллеями с лавочками и освещением.</w:t>
            </w:r>
          </w:p>
          <w:p w:rsidR="003F4A0F" w:rsidRPr="00112ADA" w:rsidRDefault="003F4A0F" w:rsidP="008B083E">
            <w:pPr>
              <w:jc w:val="center"/>
              <w:rPr>
                <w:rFonts w:ascii="Times New Roman" w:hAnsi="Times New Roman"/>
              </w:rPr>
            </w:pPr>
            <w:r w:rsidRPr="00112ADA">
              <w:rPr>
                <w:rFonts w:ascii="Times New Roman" w:hAnsi="Times New Roman"/>
              </w:rPr>
              <w:t>Открыт после реконструкции в 2020г.</w:t>
            </w:r>
          </w:p>
        </w:tc>
      </w:tr>
      <w:tr w:rsidR="003F4A0F" w:rsidRPr="00112ADA" w:rsidTr="008B083E">
        <w:trPr>
          <w:trHeight w:val="410"/>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БРАТСКИЕ МОГИЛЫ</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Братская могила Х.Ф.Фаттяхутдинова, Р.Р.Ибаррури и В.Г.Каменьщикова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Площадь Павших борцов, сквер</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Сталинградская битва прославила Волгоград подвигами и сплоченностью воинов разных национальностей. Рядом с обелиском защитникам города и вечным огнем в центре Волгограда находится памятник, установленный в 1958 году на братской могиле трех воинов – защитников Сталинграда. Командир пулемётной роты Ибаррури Рубен Руис, лётчик майор Каменьщиков Владимир Григорьевич и командир артиллерийской батареи Хафиз Фаттяхутдинов - испанец, русский, татарин, проявили стойкость и героизм в боях с фашистами. Бойцы горячо любили свою Родину и самоотверженно отдали за нее свои жизни.</w:t>
            </w:r>
            <w:r w:rsidRPr="00112ADA">
              <w:rPr>
                <w:rFonts w:ascii="Times New Roman" w:hAnsi="Times New Roman"/>
              </w:rPr>
              <w:br/>
              <w:t>Автор памятника — волгоградский архитектор Е. И. Левитан и скульптор И. И. Петин.</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Могила генерал-майора В.А. Глазкова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Комсомольский сад</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На территории Комсомольского сада расположена могила генерал-майора Василия Андреевича Глазкова, командующего 35-й гвардейской стрелковой дивизией, которая в составе 62-й армии вела оборонительные бои за Сталинград. 8 сентября 1942 года в районе Верхней Ельшанки в ходе боя Глазков был тяжело ранен. При попытке вывезти генерала в тыл, на левый берег Волги, Глазков и четыре сопровождающих его бойца погибли. За личное мужество указом Президиума Верховного Совета СССР от 23.09.1943 Василий Андреевич посмертно награжден орденом Ленина. Похоронен генерал-майор был в Краснослободске</w:t>
            </w:r>
            <w:r>
              <w:rPr>
                <w:rFonts w:ascii="Times New Roman" w:hAnsi="Times New Roman"/>
              </w:rPr>
              <w:t xml:space="preserve"> Ср</w:t>
            </w:r>
            <w:r w:rsidRPr="00112ADA">
              <w:rPr>
                <w:rFonts w:ascii="Times New Roman" w:hAnsi="Times New Roman"/>
              </w:rPr>
              <w:t xml:space="preserve">еднеахтубинского района. А в 1957 году его останки перезахоронены в Волгограде, на территории Комсомольского сада. Автор гранитного памятника – архитектор И.К. Белдовский, барельеф выполнен </w:t>
            </w:r>
            <w:r w:rsidRPr="00112ADA">
              <w:rPr>
                <w:rFonts w:ascii="Times New Roman" w:hAnsi="Times New Roman"/>
              </w:rPr>
              <w:lastRenderedPageBreak/>
              <w:t xml:space="preserve">скульптором Е. В. Вучетичем. Именем Глазкова названа одна из улиц Центрального района Волгограда. В музее-панораме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xml:space="preserve"> хранится его шинель, на которой насчитывается более 160 осколочных и пулевых пробоин.</w:t>
            </w:r>
          </w:p>
        </w:tc>
      </w:tr>
      <w:tr w:rsidR="003F4A0F" w:rsidRPr="00112ADA" w:rsidTr="008B083E">
        <w:trPr>
          <w:trHeight w:val="528"/>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БЮСТЫ, ПАМЯТНИКИ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Бюст маршала Советского Союза Георгия Константиновича Жукова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г.Волгоград, Центральный район, рядом с музеем-панорамой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br/>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территории мемориально-архитектурного комплекса музея-панорамы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xml:space="preserve"> расположен бюст четырежды Героя Советского Союза, маршала Советского Союза Георгия Константиновича Жукова.</w:t>
            </w:r>
            <w:r w:rsidRPr="00112ADA">
              <w:rPr>
                <w:rFonts w:ascii="Times New Roman" w:hAnsi="Times New Roman"/>
              </w:rPr>
              <w:br/>
              <w:t xml:space="preserve">Бюст был установлен в 1996 году согласно постановлению Волгоградской городской Думы, администрации г. Волгограда от 22.10.1996 № 13/88/828 </w:t>
            </w:r>
            <w:r>
              <w:rPr>
                <w:rFonts w:ascii="Times New Roman" w:hAnsi="Times New Roman"/>
              </w:rPr>
              <w:t>«</w:t>
            </w:r>
            <w:r w:rsidRPr="00112ADA">
              <w:rPr>
                <w:rFonts w:ascii="Times New Roman" w:hAnsi="Times New Roman"/>
              </w:rPr>
              <w:t>Об увековечении памяти четырежды Героя Советского Союза, маршала Советского Союза Г.К. Жукова</w:t>
            </w:r>
            <w:r>
              <w:rPr>
                <w:rFonts w:ascii="Times New Roman" w:hAnsi="Times New Roman"/>
              </w:rPr>
              <w:t>»</w:t>
            </w:r>
            <w:r w:rsidRPr="00112ADA">
              <w:rPr>
                <w:rFonts w:ascii="Times New Roman" w:hAnsi="Times New Roman"/>
              </w:rPr>
              <w:t>. Торжественное открытие состоялось 1 декабря 1996 года, в честь 100-летия со дня рождения великого полководца.</w:t>
            </w:r>
            <w:r w:rsidRPr="00112ADA">
              <w:rPr>
                <w:rFonts w:ascii="Times New Roman" w:hAnsi="Times New Roman"/>
              </w:rPr>
              <w:br/>
              <w:t>Автор - волгоградский скульптор, народный художник России В. Г. Фетисов.</w:t>
            </w:r>
            <w:r w:rsidRPr="00112ADA">
              <w:rPr>
                <w:rFonts w:ascii="Times New Roman" w:hAnsi="Times New Roman"/>
              </w:rPr>
              <w:br/>
              <w:t xml:space="preserve">Бюст выполнен из белого мрамора и установлен на постаменте с надписью </w:t>
            </w:r>
            <w:r>
              <w:rPr>
                <w:rFonts w:ascii="Times New Roman" w:hAnsi="Times New Roman"/>
              </w:rPr>
              <w:t>«</w:t>
            </w:r>
            <w:r w:rsidRPr="00112ADA">
              <w:rPr>
                <w:rFonts w:ascii="Times New Roman" w:hAnsi="Times New Roman"/>
              </w:rPr>
              <w:t>Маршал Жуков</w:t>
            </w:r>
            <w:r>
              <w:rPr>
                <w:rFonts w:ascii="Times New Roman" w:hAnsi="Times New Roman"/>
              </w:rPr>
              <w:t>»</w:t>
            </w:r>
            <w:r w:rsidRPr="00112ADA">
              <w:rPr>
                <w:rFonts w:ascii="Times New Roman" w:hAnsi="Times New Roman"/>
              </w:rPr>
              <w:t xml:space="preserve"> и изображением четырех звезд Героя.</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Бюст Н.В. Гоголя</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Комсомольский сад</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территории Комсомольского сада Волгограда расположен памятник Николаю Васильевичу Гоголю, который был установлен в Царицыне в 1910 году, к 100-летию писателя. </w:t>
            </w:r>
            <w:r w:rsidRPr="00112ADA">
              <w:rPr>
                <w:rFonts w:ascii="Times New Roman" w:hAnsi="Times New Roman"/>
              </w:rPr>
              <w:br/>
              <w:t>Во время Сталинградской битвы памятник Гоголю был поврежден. И до сих пор на нем видны следы пуль и осколков. Когда закончились бои, памятник Гоголю нашли среди развалин и восстановили на прежнем месте.</w:t>
            </w:r>
            <w:r w:rsidRPr="00112ADA">
              <w:rPr>
                <w:rFonts w:ascii="Times New Roman" w:hAnsi="Times New Roman"/>
              </w:rPr>
              <w:br/>
              <w:t>Во время реконструкции драматического театра имени Горького (сегодня – НЭТ) в 1977 году памятник был перемещен к боковому выходу театра и повернут на 90 градусов, лицом в сторону Комсомольского сада.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Александру Невскому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Площадь Павших борцов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площади Павших борцов возвышается бронзовая фигура Александра Невского. Семиметровый памятник весом в полторы тонны, был установлен в 2007 году. Он привлекает внимание своим величием - мужественная фигура князя представлена в полный рост, в воинских доспехах, с боевым знаменем в правой руке. Имя Александра Невского, проявившего выдающиеся способности полководца и дипломата, было широко почитаемо на Руси. В традицию Русской православной церкви образ </w:t>
            </w:r>
            <w:r>
              <w:rPr>
                <w:rFonts w:ascii="Times New Roman" w:hAnsi="Times New Roman"/>
              </w:rPr>
              <w:t>«</w:t>
            </w:r>
            <w:r w:rsidRPr="00112ADA">
              <w:rPr>
                <w:rFonts w:ascii="Times New Roman" w:hAnsi="Times New Roman"/>
              </w:rPr>
              <w:t>благоверного князя</w:t>
            </w:r>
            <w:r>
              <w:rPr>
                <w:rFonts w:ascii="Times New Roman" w:hAnsi="Times New Roman"/>
              </w:rPr>
              <w:t>»</w:t>
            </w:r>
            <w:r w:rsidRPr="00112ADA">
              <w:rPr>
                <w:rFonts w:ascii="Times New Roman" w:hAnsi="Times New Roman"/>
              </w:rPr>
              <w:t xml:space="preserve"> вошел как новый тип святого воина, прославившегося не мученическими подвигами и не только личным благочестием, а в первую очередь - своими государственными делами.</w:t>
            </w:r>
            <w:r w:rsidRPr="00112ADA">
              <w:rPr>
                <w:rFonts w:ascii="Times New Roman" w:hAnsi="Times New Roman"/>
              </w:rPr>
              <w:br/>
              <w:t>В 2006 году Александр Невский признан духовным покровителем Волгограда.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28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В.И. Чуйкову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Чуйкова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7 мая 1990 года в Волгограде был открыт памятник Чуйкову Василию Ивановичу, маршалу Советского Союза, командующему 62-ой армией в дни Сталинградской битвы. На постаменте начертаны строки: </w:t>
            </w:r>
            <w:r>
              <w:rPr>
                <w:rFonts w:ascii="Times New Roman" w:hAnsi="Times New Roman"/>
              </w:rPr>
              <w:t>«</w:t>
            </w:r>
            <w:r w:rsidRPr="00112ADA">
              <w:rPr>
                <w:rFonts w:ascii="Times New Roman" w:hAnsi="Times New Roman"/>
              </w:rPr>
              <w:t>Есть в огромной России город, которому отдано мое сердце... Он вошел в историю как Сталинград</w:t>
            </w:r>
            <w:r>
              <w:rPr>
                <w:rFonts w:ascii="Times New Roman" w:hAnsi="Times New Roman"/>
              </w:rPr>
              <w:t>»</w:t>
            </w:r>
            <w:r w:rsidRPr="00112ADA">
              <w:rPr>
                <w:rFonts w:ascii="Times New Roman" w:hAnsi="Times New Roman"/>
              </w:rPr>
              <w:t xml:space="preserve">. За заслуги, проявленные маршалом в дни Сталинградской битвы, 4 мая 1970 года, в соответствии с решением Волгоградского Совета депутатов, ему было присвоено звание </w:t>
            </w:r>
            <w:r>
              <w:rPr>
                <w:rFonts w:ascii="Times New Roman" w:hAnsi="Times New Roman"/>
              </w:rPr>
              <w:t>«</w:t>
            </w:r>
            <w:r w:rsidRPr="00112ADA">
              <w:rPr>
                <w:rFonts w:ascii="Times New Roman" w:hAnsi="Times New Roman"/>
              </w:rPr>
              <w:t>Почетный гражданин города-героя Волгограда</w:t>
            </w:r>
            <w:r>
              <w:rPr>
                <w:rFonts w:ascii="Times New Roman" w:hAnsi="Times New Roman"/>
              </w:rPr>
              <w:t>»</w:t>
            </w:r>
            <w:r w:rsidRPr="00112ADA">
              <w:rPr>
                <w:rFonts w:ascii="Times New Roman" w:hAnsi="Times New Roman"/>
              </w:rPr>
              <w:t xml:space="preserve">. Маршал Чуйков умер 18 марта 1982 года в Москве, похоронен, согласно завещанию, на площади Скорби Мемориального комплекса на Мамаевом кургане в Волгограде. Позже одна из улиц Волгограда была названа в его честь, а некоторое время спустя на ней появился памятник, выполненный его сыном Александром Чуйковым. В 2012 году в честь празднования 80-летия гражданской обороны России была учреждена памятная медаль Министерства Чрезвычайных Ситуаций </w:t>
            </w:r>
            <w:r>
              <w:rPr>
                <w:rFonts w:ascii="Times New Roman" w:hAnsi="Times New Roman"/>
              </w:rPr>
              <w:t>«</w:t>
            </w:r>
            <w:r w:rsidRPr="00112ADA">
              <w:rPr>
                <w:rFonts w:ascii="Times New Roman" w:hAnsi="Times New Roman"/>
              </w:rPr>
              <w:t>Маршал Василий Чуйков</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29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В.С. Хользунову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Набережная имени 62-армии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17 ноября 1940 года на верхней террасе Центральной набережной Волгограда был открыт памятник Герою Советского Союза Виктору Степановичу Хользунову. Он родился 31 января 1905 года в Царицыне, в 1919 году защищал родной город от белогвардейцев. За боевые заслуги был награжден орденом Ленина и Красного Знамени и званием Героя Советского Союза.</w:t>
            </w:r>
          </w:p>
          <w:p w:rsidR="003F4A0F" w:rsidRPr="00112ADA" w:rsidRDefault="003F4A0F" w:rsidP="008B083E">
            <w:pPr>
              <w:jc w:val="center"/>
              <w:rPr>
                <w:rFonts w:ascii="Times New Roman" w:hAnsi="Times New Roman"/>
              </w:rPr>
            </w:pPr>
            <w:r w:rsidRPr="00112ADA">
              <w:rPr>
                <w:rFonts w:ascii="Times New Roman" w:hAnsi="Times New Roman"/>
              </w:rPr>
              <w:t xml:space="preserve">Памятник представляет собой бронзовую скульптуру на постаменте, на котором начертаны строки: </w:t>
            </w:r>
            <w:r>
              <w:rPr>
                <w:rFonts w:ascii="Times New Roman" w:hAnsi="Times New Roman"/>
              </w:rPr>
              <w:t>«</w:t>
            </w:r>
            <w:r w:rsidRPr="00112ADA">
              <w:rPr>
                <w:rFonts w:ascii="Times New Roman" w:hAnsi="Times New Roman"/>
              </w:rPr>
              <w:t>Герою Советского Союза комдиву Виктору Степановичу Хользунову. 1905-1939 г.</w:t>
            </w:r>
            <w:r>
              <w:rPr>
                <w:rFonts w:ascii="Times New Roman" w:hAnsi="Times New Roman"/>
              </w:rPr>
              <w:t>»</w:t>
            </w:r>
            <w:r w:rsidRPr="00112ADA">
              <w:rPr>
                <w:rFonts w:ascii="Times New Roman" w:hAnsi="Times New Roman"/>
              </w:rPr>
              <w:t>. Открытое волевое лицо скульптуры выражает народное представление о герое, способном во имя Родины на подвиг.</w:t>
            </w:r>
            <w:r w:rsidRPr="00112ADA">
              <w:rPr>
                <w:rFonts w:ascii="Times New Roman" w:hAnsi="Times New Roman"/>
              </w:rPr>
              <w:br/>
              <w:t>В период Сталинградской битвы памятник упал от прогремевшего рядом взрыва, но скульптура уцелела и после окончания битвы была установлена на прежнее место. Памятник В.С. Хользунову является объектом культурного наследия федерального значения.</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w:t>
            </w:r>
            <w:r>
              <w:rPr>
                <w:rFonts w:ascii="Times New Roman" w:hAnsi="Times New Roman"/>
              </w:rPr>
              <w:t>«</w:t>
            </w:r>
            <w:r w:rsidRPr="00112ADA">
              <w:rPr>
                <w:rFonts w:ascii="Times New Roman" w:hAnsi="Times New Roman"/>
              </w:rPr>
              <w:t>Медикам Царицына - Сталинграда - Волгограда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Площадь Павших борцов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6 сентября 2005 года в Волгограде состоялось открытие памятника </w:t>
            </w:r>
            <w:r>
              <w:rPr>
                <w:rFonts w:ascii="Times New Roman" w:hAnsi="Times New Roman"/>
              </w:rPr>
              <w:t>«</w:t>
            </w:r>
            <w:r w:rsidRPr="00112ADA">
              <w:rPr>
                <w:rFonts w:ascii="Times New Roman" w:hAnsi="Times New Roman"/>
              </w:rPr>
              <w:t>Медикам Царицына - Сталинграда - Волгограда</w:t>
            </w:r>
            <w:r>
              <w:rPr>
                <w:rFonts w:ascii="Times New Roman" w:hAnsi="Times New Roman"/>
              </w:rPr>
              <w:t>»</w:t>
            </w:r>
            <w:r w:rsidRPr="00112ADA">
              <w:rPr>
                <w:rFonts w:ascii="Times New Roman" w:hAnsi="Times New Roman"/>
              </w:rPr>
              <w:t xml:space="preserve">, приуроченное к 70-летию Волгоградского медицинского университета. </w:t>
            </w:r>
            <w:r w:rsidRPr="00112ADA">
              <w:rPr>
                <w:rFonts w:ascii="Times New Roman" w:hAnsi="Times New Roman"/>
              </w:rPr>
              <w:br/>
              <w:t xml:space="preserve">Скульптура расположена напротив главного входа в университет и увековечивает память всех медицинских работников нашего города, внёсших огромный вклад в защиту жизни и здоровья его жителей. Памятник представляет собой 2-х метровую гранитную стелу в виде латинской буквы </w:t>
            </w:r>
            <w:r>
              <w:rPr>
                <w:rFonts w:ascii="Times New Roman" w:hAnsi="Times New Roman"/>
              </w:rPr>
              <w:t>«</w:t>
            </w:r>
            <w:r w:rsidRPr="00112ADA">
              <w:rPr>
                <w:rFonts w:ascii="Times New Roman" w:hAnsi="Times New Roman"/>
              </w:rPr>
              <w:t>V</w:t>
            </w:r>
            <w:r>
              <w:rPr>
                <w:rFonts w:ascii="Times New Roman" w:hAnsi="Times New Roman"/>
              </w:rPr>
              <w:t>»</w:t>
            </w:r>
            <w:r w:rsidRPr="00112ADA">
              <w:rPr>
                <w:rFonts w:ascii="Times New Roman" w:hAnsi="Times New Roman"/>
              </w:rPr>
              <w:t xml:space="preserve">, напоминающей расколотое сердце. Внутри этой композиции помещено </w:t>
            </w:r>
            <w:r>
              <w:rPr>
                <w:rFonts w:ascii="Times New Roman" w:hAnsi="Times New Roman"/>
              </w:rPr>
              <w:t>«</w:t>
            </w:r>
            <w:r w:rsidRPr="00112ADA">
              <w:rPr>
                <w:rFonts w:ascii="Times New Roman" w:hAnsi="Times New Roman"/>
              </w:rPr>
              <w:t>древо жизни</w:t>
            </w:r>
            <w:r>
              <w:rPr>
                <w:rFonts w:ascii="Times New Roman" w:hAnsi="Times New Roman"/>
              </w:rPr>
              <w:t>»</w:t>
            </w:r>
            <w:r w:rsidRPr="00112ADA">
              <w:rPr>
                <w:rFonts w:ascii="Times New Roman" w:hAnsi="Times New Roman"/>
              </w:rPr>
              <w:t xml:space="preserve">, символизирующее добрые руки врача. Надпись на памятнике гласит: </w:t>
            </w:r>
            <w:r>
              <w:rPr>
                <w:rFonts w:ascii="Times New Roman" w:hAnsi="Times New Roman"/>
              </w:rPr>
              <w:t>«</w:t>
            </w:r>
            <w:r w:rsidRPr="00112ADA">
              <w:rPr>
                <w:rFonts w:ascii="Times New Roman" w:hAnsi="Times New Roman"/>
              </w:rPr>
              <w:t>Медикам Царицына, Сталинграда, Волгограда</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 xml:space="preserve">Появилась интересная традиция, связанная с этим памятником: держась за </w:t>
            </w:r>
            <w:r>
              <w:rPr>
                <w:rFonts w:ascii="Times New Roman" w:hAnsi="Times New Roman"/>
              </w:rPr>
              <w:t>«</w:t>
            </w:r>
            <w:r w:rsidRPr="00112ADA">
              <w:rPr>
                <w:rFonts w:ascii="Times New Roman" w:hAnsi="Times New Roman"/>
              </w:rPr>
              <w:t>древо жизни</w:t>
            </w:r>
            <w:r>
              <w:rPr>
                <w:rFonts w:ascii="Times New Roman" w:hAnsi="Times New Roman"/>
              </w:rPr>
              <w:t>»</w:t>
            </w:r>
            <w:r w:rsidRPr="00112ADA">
              <w:rPr>
                <w:rFonts w:ascii="Times New Roman" w:hAnsi="Times New Roman"/>
              </w:rPr>
              <w:t>, надо пожелать здоровья себе и своим близким.</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31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комсомольцам - защитникам Сталинграда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на пересечении ул. Комсомольской и пр. Ленина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комсомольцам - защитникам Сталинграда был открыт 2 февраля 1973 года в честь 30-летия победы советских войск под Сталинградом. Авторы памятника - скульптор А. Е. Криволапов и архитектор В. П. Калиниченко. На низком, почти вровень с землей, постаменте установлены три скульптурные фигуры – молодые бойцы скорбят о погибшем товарище. В 2009 памятник он пострадал от природной стихии, но позже был восстановлен.</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Маргарите Агашиной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пр. Ленина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поэтессе Маргарите Агашиной был установлен в 2004 году на пересечении проспекта Ленина и улицы Ленина, в маленьком сквере, среди берез.</w:t>
            </w:r>
            <w:r w:rsidRPr="00112ADA">
              <w:rPr>
                <w:rFonts w:ascii="Times New Roman" w:hAnsi="Times New Roman"/>
              </w:rPr>
              <w:br/>
              <w:t xml:space="preserve">Маргарита Агашина (1924-1999гг.) - известная российская поэтесса, жила в Волгограде с 1951 года и посвятила городу, ставшему ей родным, большую часть своего творчества. За выдающиеся заслуги в области литературы, значительный творческий вклад, получивший признание, поэтесса была удостоена звания Почётного гражданина города-героя Волгограда в 1993 г.Одна из самых популярных песен, написанных на стихи Агашиной, так и называется </w:t>
            </w:r>
            <w:r>
              <w:rPr>
                <w:rFonts w:ascii="Times New Roman" w:hAnsi="Times New Roman"/>
              </w:rPr>
              <w:t>«</w:t>
            </w:r>
            <w:r w:rsidRPr="00112ADA">
              <w:rPr>
                <w:rFonts w:ascii="Times New Roman" w:hAnsi="Times New Roman"/>
              </w:rPr>
              <w:t>Растет в Волгограде березка</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мирным жителям Сталинграда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пересечение ул. маршала В.И. Чуйкова и ул. Комсомольской</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Одним из самых страшных и трагических дней Сталинградской битвы стал 23 августа 1942 года. В 16 часов 18 минут по московскому времени, по приказу гитлеровского командования силами 4-го воздушного флота люфтваффе началась массированная бомбардировка города. Бомбежки жилых кварталов и промышленных предприятий продолжались еще неделю.Сталинград стал фронтовым. Город был превращен в руины, погибли свыше 40 тысяч мирных жителей и более 50 тысяч человек были ранены.</w:t>
            </w:r>
            <w:r w:rsidRPr="00112ADA">
              <w:rPr>
                <w:rFonts w:ascii="Times New Roman" w:hAnsi="Times New Roman"/>
              </w:rPr>
              <w:br/>
              <w:t>Этому трагическому событию посвящен памятник мирным жителям Сталинграда, который был открыт  9 мая 1995, в годовщину 60-летия Победы в Великой Отечественной войне. Авторами памятника являются заслуженные архитекторы России - Валентин Петрович Калиниченко и скульптор Надежда Павловская.</w:t>
            </w:r>
            <w:r w:rsidRPr="00112ADA">
              <w:rPr>
                <w:rFonts w:ascii="Times New Roman" w:hAnsi="Times New Roman"/>
              </w:rPr>
              <w:br/>
              <w:t xml:space="preserve">Памятник выполнен в виде бомбы, в верхней части которой разорвавшийся снаряд, а в нижней - мирные жители, женщины, старики, дети. На постаменте начертано: </w:t>
            </w:r>
            <w:r>
              <w:rPr>
                <w:rFonts w:ascii="Times New Roman" w:hAnsi="Times New Roman"/>
              </w:rPr>
              <w:t>«</w:t>
            </w:r>
            <w:r w:rsidRPr="00112ADA">
              <w:rPr>
                <w:rFonts w:ascii="Times New Roman" w:hAnsi="Times New Roman"/>
              </w:rPr>
              <w:t>Мирному населению, погибшему в дни Сталинградской битвы</w:t>
            </w:r>
            <w:r>
              <w:rPr>
                <w:rFonts w:ascii="Times New Roman" w:hAnsi="Times New Roman"/>
              </w:rPr>
              <w:t>»</w:t>
            </w:r>
            <w:r w:rsidRPr="00112ADA">
              <w:rPr>
                <w:rFonts w:ascii="Times New Roman" w:hAnsi="Times New Roman"/>
              </w:rPr>
              <w:t>.  Данный объект подлежит государственной охране, как памятник регионального значения и является символом скорби и памяти о погибших мирных жителях Сталинграда.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Петру и Февронии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Набережная 62-й Армии, рядом с храмом Иоанна Предтечи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2012 году, во Всероссийский день семьи, в Волгограде был открыт памятник Петру и Февронии – покровителям семьи, любви и верности. В руках фигуры святых держат голубей, которые отражают символ семьи. На гранитном подножии начертаны 8 заповедей создания крепкой семьи.</w:t>
            </w:r>
            <w:r w:rsidRPr="00112ADA">
              <w:rPr>
                <w:rFonts w:ascii="Times New Roman" w:hAnsi="Times New Roman"/>
              </w:rPr>
              <w:br/>
              <w:t xml:space="preserve"> Скульптурные композиции </w:t>
            </w:r>
            <w:r>
              <w:rPr>
                <w:rFonts w:ascii="Times New Roman" w:hAnsi="Times New Roman"/>
              </w:rPr>
              <w:t>«</w:t>
            </w:r>
            <w:r w:rsidRPr="00112ADA">
              <w:rPr>
                <w:rFonts w:ascii="Times New Roman" w:hAnsi="Times New Roman"/>
              </w:rPr>
              <w:t>Святые благоверные Петр и Феврония Муромские</w:t>
            </w:r>
            <w:r>
              <w:rPr>
                <w:rFonts w:ascii="Times New Roman" w:hAnsi="Times New Roman"/>
              </w:rPr>
              <w:t>»</w:t>
            </w:r>
            <w:r w:rsidRPr="00112ADA">
              <w:rPr>
                <w:rFonts w:ascii="Times New Roman" w:hAnsi="Times New Roman"/>
              </w:rPr>
              <w:t xml:space="preserve"> устанавливаются в российских городах с 2009 года в рамках Общенациональной программы </w:t>
            </w:r>
            <w:r>
              <w:rPr>
                <w:rFonts w:ascii="Times New Roman" w:hAnsi="Times New Roman"/>
              </w:rPr>
              <w:t>«</w:t>
            </w:r>
            <w:r w:rsidRPr="00112ADA">
              <w:rPr>
                <w:rFonts w:ascii="Times New Roman" w:hAnsi="Times New Roman"/>
              </w:rPr>
              <w:t>В кругу семьи</w:t>
            </w:r>
            <w:r>
              <w:rPr>
                <w:rFonts w:ascii="Times New Roman" w:hAnsi="Times New Roman"/>
              </w:rPr>
              <w:t>»</w:t>
            </w:r>
            <w:r w:rsidRPr="00112ADA">
              <w:rPr>
                <w:rFonts w:ascii="Times New Roman" w:hAnsi="Times New Roman"/>
              </w:rPr>
              <w:t xml:space="preserve">, созданной в 2004 году </w:t>
            </w:r>
            <w:r w:rsidRPr="00112ADA">
              <w:rPr>
                <w:rFonts w:ascii="Times New Roman" w:hAnsi="Times New Roman"/>
              </w:rPr>
              <w:lastRenderedPageBreak/>
              <w:t>по благословению Патриарха Московского и всея Руси Алексия II. Волгоград стал двенадцатым российским городом, в котором был установлен памятник.</w:t>
            </w:r>
            <w:r w:rsidRPr="00112ADA">
              <w:rPr>
                <w:rFonts w:ascii="Times New Roman" w:hAnsi="Times New Roman"/>
              </w:rPr>
              <w:br/>
              <w:t>Памятник полностью выполнен из бронзы, а подножие памятника и невысокий постамент из красного гранита. Здесь же начертаны восемь заповедей создания крепкой семьи.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35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Казачья Слава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Набережная 62-армии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Место для установки памятника выбирали долго и тщательно – рядом с храмом Иоанна Предтечи, считающегося казачьим храмом Волгограда.Храмовая церковь была построена еще в XVI веке стрельцами совместно с волжскими казаками. Именно в этой церкви был крещен атаман Степан Разин. Сейчас в храме хранятся важные казачьи реликвии: Православный крест и казачье Евангелие 1863 года.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посвященный жертвам политических репрессий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r w:rsidRPr="00112ADA">
              <w:rPr>
                <w:rFonts w:ascii="Times New Roman" w:hAnsi="Times New Roman"/>
              </w:rPr>
              <w:br/>
              <w:t>ул.Чуйкова-ул.Наумова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Жертвам Политических Репрессий </w:t>
            </w:r>
            <w:r>
              <w:rPr>
                <w:rFonts w:ascii="Times New Roman" w:hAnsi="Times New Roman"/>
              </w:rPr>
              <w:t>«</w:t>
            </w:r>
            <w:r w:rsidRPr="00112ADA">
              <w:rPr>
                <w:rFonts w:ascii="Times New Roman" w:hAnsi="Times New Roman"/>
              </w:rPr>
              <w:t>Уходящие в небо</w:t>
            </w:r>
            <w:r>
              <w:rPr>
                <w:rFonts w:ascii="Times New Roman" w:hAnsi="Times New Roman"/>
              </w:rPr>
              <w:t>»</w:t>
            </w:r>
            <w:r w:rsidRPr="00112ADA">
              <w:rPr>
                <w:rFonts w:ascii="Times New Roman" w:hAnsi="Times New Roman"/>
              </w:rPr>
              <w:t xml:space="preserve"> установлен в 2008 г. у музея-панорамы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на пересечении улиц Чуйкова и Наумова. Скульптурная композиция из трех гранитных глыб – горизонтальной и двух вертикальных, символизирует путь, который пришлось пройти жертвам политических репрессий. На одной из вертикальных глыб изображена вереница людей, уходящих вдаль, на второй – небольшая группа возвращающихся, отражающие символические пропорции количества репрессированных и вернувшихся из лагерей</w:t>
            </w:r>
            <w:r w:rsidRPr="00112ADA">
              <w:rPr>
                <w:rFonts w:ascii="Times New Roman" w:hAnsi="Times New Roman"/>
              </w:rPr>
              <w:br/>
              <w:t>Установлен – 24.12.2008г</w:t>
            </w:r>
            <w:r w:rsidRPr="00112ADA">
              <w:rPr>
                <w:rFonts w:ascii="Times New Roman" w:hAnsi="Times New Roman"/>
              </w:rPr>
              <w:br/>
              <w:t>скульптор - Фетисов В.Г</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Скульптурная композиция П.А.Серебрякова  на территории, прилегающей к Волгоградскому институту искусств им. П.А.Серебрякова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район,ул.Мира, 5а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Павел Алексеевич Серебряков –советский пианист, ректор, профессор Ленинградской консерватории. Изображена барельефе, примыкающего к зданию Волгоградской консерватории.  Барельев выполнен из белого камня и изображает профессора играющим на пианино.</w:t>
            </w:r>
          </w:p>
          <w:p w:rsidR="003F4A0F" w:rsidRPr="00112ADA" w:rsidRDefault="003F4A0F" w:rsidP="008B083E">
            <w:pPr>
              <w:jc w:val="center"/>
              <w:rPr>
                <w:rFonts w:ascii="Times New Roman" w:hAnsi="Times New Roman"/>
              </w:rPr>
            </w:pPr>
            <w:r w:rsidRPr="00112ADA">
              <w:rPr>
                <w:rFonts w:ascii="Times New Roman" w:hAnsi="Times New Roman"/>
              </w:rPr>
              <w:t>Установлена 25.10.2012 (к 95-летию со дня основания учебного заведения)</w:t>
            </w:r>
          </w:p>
          <w:p w:rsidR="003F4A0F" w:rsidRPr="00112ADA" w:rsidRDefault="003F4A0F" w:rsidP="008B083E">
            <w:pPr>
              <w:jc w:val="center"/>
              <w:rPr>
                <w:rFonts w:ascii="Times New Roman" w:hAnsi="Times New Roman"/>
                <w:highlight w:val="yellow"/>
              </w:rPr>
            </w:pPr>
            <w:r w:rsidRPr="00112ADA">
              <w:rPr>
                <w:rFonts w:ascii="Times New Roman" w:hAnsi="Times New Roman"/>
              </w:rPr>
              <w:t>скульптор - Фетисов В.Г.</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Бюст А.С.Пушкина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r w:rsidRPr="00112ADA">
              <w:rPr>
                <w:rFonts w:ascii="Times New Roman" w:hAnsi="Times New Roman"/>
              </w:rPr>
              <w:br/>
              <w:t>ул.Краснознаменская</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Открыт в 1999 году в честь 200-летия со дня рождения в сквере на берегу Царицы в Центральном районе Волгограда. Бюст поэта выполнен из гранита и установлен на высоком постаменте. За этот памятник Фетисова Наградили Золотой Пушкинской медалью.</w:t>
            </w:r>
          </w:p>
          <w:p w:rsidR="003F4A0F" w:rsidRPr="00112ADA" w:rsidRDefault="003F4A0F" w:rsidP="008B083E">
            <w:pPr>
              <w:jc w:val="center"/>
              <w:rPr>
                <w:rFonts w:ascii="Times New Roman" w:hAnsi="Times New Roman"/>
              </w:rPr>
            </w:pPr>
            <w:r w:rsidRPr="00112ADA">
              <w:rPr>
                <w:rFonts w:ascii="Times New Roman" w:hAnsi="Times New Roman"/>
              </w:rPr>
              <w:t>скульптор - Фетисов В.Г.</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39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Скульптурная композиция, посвященная первому воеводе Царицына князю Засекину Г.О</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r w:rsidRPr="00112ADA">
              <w:rPr>
                <w:rFonts w:ascii="Times New Roman" w:hAnsi="Times New Roman"/>
              </w:rPr>
              <w:br/>
              <w:t>сквер Симбирцева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первому воеводе Царицына Засекину установлен в 2009 г. в сквере возле библиотеки им.М.Горького.</w:t>
            </w:r>
            <w:r w:rsidRPr="00112ADA">
              <w:rPr>
                <w:rFonts w:ascii="Times New Roman" w:hAnsi="Times New Roman"/>
              </w:rPr>
              <w:br/>
              <w:t>Современный красивый памятник. Градоначальник изображен сидящим на боевом коне с устремленным на Волгу взором, откуда могут появиться кочевники. На высоком гранитном постаменте установлена табличка, которая гласит, что это Григорий Засекин - первый воевода города-крепости Царицыно.</w:t>
            </w:r>
            <w:r w:rsidRPr="00112ADA">
              <w:rPr>
                <w:rFonts w:ascii="Times New Roman" w:hAnsi="Times New Roman"/>
              </w:rPr>
              <w:br/>
              <w:t xml:space="preserve">Григорий Засекин известен тем, что принимал участие в русско-шведской </w:t>
            </w:r>
            <w:r w:rsidRPr="00112ADA">
              <w:rPr>
                <w:rFonts w:ascii="Times New Roman" w:hAnsi="Times New Roman"/>
              </w:rPr>
              <w:lastRenderedPageBreak/>
              <w:t>войне 1570–1595 гг., затем нес военную службу в городе-крепости Корела, участвовал в Ливонском походе, а в 1589 г., он принимает одно из важнейших решений в своей государственной карьере – о строительстве на берегу реки Волги города-крепости Царицына, ставшего впоследствии Волгоградом.</w:t>
            </w:r>
          </w:p>
          <w:p w:rsidR="003F4A0F" w:rsidRPr="00112ADA" w:rsidRDefault="003F4A0F" w:rsidP="008B083E">
            <w:pPr>
              <w:jc w:val="center"/>
              <w:rPr>
                <w:rFonts w:ascii="Times New Roman" w:hAnsi="Times New Roman"/>
              </w:rPr>
            </w:pPr>
            <w:r w:rsidRPr="00112ADA">
              <w:rPr>
                <w:rFonts w:ascii="Times New Roman" w:hAnsi="Times New Roman"/>
              </w:rPr>
              <w:t>Установлена 04.11.2009 (праздник День народного единства)</w:t>
            </w:r>
          </w:p>
          <w:p w:rsidR="003F4A0F" w:rsidRPr="00112ADA" w:rsidRDefault="003F4A0F" w:rsidP="008B083E">
            <w:pPr>
              <w:jc w:val="center"/>
              <w:rPr>
                <w:rFonts w:ascii="Times New Roman" w:hAnsi="Times New Roman"/>
                <w:highlight w:val="yellow"/>
              </w:rPr>
            </w:pPr>
            <w:r w:rsidRPr="00112ADA">
              <w:rPr>
                <w:rFonts w:ascii="Times New Roman" w:hAnsi="Times New Roman"/>
              </w:rPr>
              <w:t>скульптор - Серяков В.А.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40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Скульптурная композиция инженеру Шухову В.Г</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ЦПКиО</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Шухов Владимир Григорьевич родился в Курской губернии 28 августа 1853 и прожил до 2 февраля 1939. Известен как советский инженер, архитектор, изобретатель. Почетный член Академии наук. Был удостоен множества премий, в том числе премии Ленина, звания Героя Труда. Владимир Шухов проектировал для Царицына нефтеналивные баржи специальной формы, которая была приспособлена плавать по течению. Расположен памятник недалеко от колеса обозрения центральном парке культуры и отдыха.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Скульптурная композиция уличному художнику</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верхняя терраса центральной набережной</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Виктор Николаевич Лосев –волгоградский художник-пейзажист. Родился он в Краснослободске, в небольшом городке напротив Волгограда. Лосев написал много картин, однако известность к нему пришла после трагедии. </w:t>
            </w:r>
            <w:r w:rsidRPr="00112ADA">
              <w:rPr>
                <w:rFonts w:ascii="Times New Roman" w:hAnsi="Times New Roman"/>
                <w:color w:val="000000"/>
                <w:spacing w:val="3"/>
              </w:rPr>
              <w:t xml:space="preserve">Произведения Лосева хранились в подвале магазина </w:t>
            </w:r>
            <w:r>
              <w:rPr>
                <w:rFonts w:ascii="Times New Roman" w:hAnsi="Times New Roman"/>
                <w:color w:val="000000"/>
                <w:spacing w:val="3"/>
              </w:rPr>
              <w:t>«</w:t>
            </w:r>
            <w:r w:rsidRPr="00112ADA">
              <w:rPr>
                <w:rFonts w:ascii="Times New Roman" w:hAnsi="Times New Roman"/>
                <w:color w:val="000000"/>
                <w:spacing w:val="3"/>
              </w:rPr>
              <w:t>Химреактивы</w:t>
            </w:r>
            <w:r>
              <w:rPr>
                <w:rFonts w:ascii="Times New Roman" w:hAnsi="Times New Roman"/>
                <w:color w:val="000000"/>
                <w:spacing w:val="3"/>
              </w:rPr>
              <w:t>»</w:t>
            </w:r>
            <w:r w:rsidRPr="00112ADA">
              <w:rPr>
                <w:rFonts w:ascii="Times New Roman" w:hAnsi="Times New Roman"/>
                <w:color w:val="000000"/>
                <w:spacing w:val="3"/>
              </w:rPr>
              <w:t>. В мае 1969 года, когда автора не было в Волгограде, директору торгового предприятия понадобилось это помещение. Директор распорядился вынести все работы на свалку и сжечь. Об этом писали все газеты. В поддержку художника со всех республик пришло 15 тысяч посланий с просьбой вернуться к творчеству. Со временем Виктор Лосев стал городской легендой.</w:t>
            </w:r>
          </w:p>
          <w:p w:rsidR="003F4A0F" w:rsidRPr="00112ADA" w:rsidRDefault="003F4A0F" w:rsidP="008B083E">
            <w:pPr>
              <w:jc w:val="center"/>
              <w:rPr>
                <w:rFonts w:ascii="Times New Roman" w:hAnsi="Times New Roman"/>
              </w:rPr>
            </w:pPr>
            <w:r w:rsidRPr="00112ADA">
              <w:rPr>
                <w:rFonts w:ascii="Times New Roman" w:hAnsi="Times New Roman"/>
              </w:rPr>
              <w:t>Установлена: 20.09.2019</w:t>
            </w:r>
          </w:p>
          <w:p w:rsidR="003F4A0F" w:rsidRPr="00112ADA" w:rsidRDefault="003F4A0F" w:rsidP="008B083E">
            <w:pPr>
              <w:jc w:val="center"/>
              <w:rPr>
                <w:rFonts w:ascii="Times New Roman" w:hAnsi="Times New Roman"/>
              </w:rPr>
            </w:pPr>
            <w:r w:rsidRPr="00112ADA">
              <w:rPr>
                <w:rFonts w:ascii="Times New Roman" w:hAnsi="Times New Roman"/>
              </w:rPr>
              <w:t>Скульптор: Щербаков С.А.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42</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Скульптурная композиция маршалу Советского Союза К.К. Рокоссовскому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пересечение ул. Чуйкова и ул.7-й Гвардейской</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Константину Рокоссовскому установлен рядом с храмом.  Маршал представлена на коне с шашкой наголо в парадной форме, каким он был на Параде Победы в 1945 году. Монумент установлен в память о заслугах маршала в Сталинградской битве. Командуя войсками Донского фронта, он завершил уничтожение 6й немецкой армии во главе с фельдмаршалом Паулюсом.</w:t>
            </w:r>
          </w:p>
          <w:p w:rsidR="003F4A0F" w:rsidRPr="00112ADA" w:rsidRDefault="003F4A0F" w:rsidP="008B083E">
            <w:pPr>
              <w:jc w:val="center"/>
              <w:rPr>
                <w:rFonts w:ascii="Times New Roman" w:hAnsi="Times New Roman"/>
              </w:rPr>
            </w:pPr>
            <w:r w:rsidRPr="00112ADA">
              <w:rPr>
                <w:rFonts w:ascii="Times New Roman" w:hAnsi="Times New Roman"/>
              </w:rPr>
              <w:t>Установлена: 2 мая 2015</w:t>
            </w:r>
          </w:p>
          <w:p w:rsidR="003F4A0F" w:rsidRPr="00112ADA" w:rsidRDefault="003F4A0F" w:rsidP="008B083E">
            <w:pPr>
              <w:jc w:val="center"/>
              <w:rPr>
                <w:rFonts w:ascii="Times New Roman" w:hAnsi="Times New Roman"/>
              </w:rPr>
            </w:pPr>
            <w:r w:rsidRPr="00112ADA">
              <w:rPr>
                <w:rFonts w:ascii="Times New Roman" w:hAnsi="Times New Roman"/>
              </w:rPr>
              <w:t>Скульптор: Суровцев Владимир Александрович</w:t>
            </w:r>
          </w:p>
          <w:p w:rsidR="003F4A0F" w:rsidRPr="00112ADA" w:rsidRDefault="003F4A0F" w:rsidP="008B083E">
            <w:pPr>
              <w:jc w:val="center"/>
              <w:rPr>
                <w:rFonts w:ascii="Times New Roman" w:hAnsi="Times New Roman"/>
              </w:rPr>
            </w:pPr>
            <w:r w:rsidRPr="00112ADA">
              <w:rPr>
                <w:rFonts w:ascii="Times New Roman" w:hAnsi="Times New Roman"/>
              </w:rPr>
              <w:t>Архитектор: Сягин В.И.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43</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Памятник, посвященный царицынским революционерам и Якову Ерману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Волгоград,Центральный район, Комсомольский сад</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Яков Зельманович Ерман. Родился в Полтавской губернии, бывший студент Санкт-Петербургского политехнического института. В апреле 1917 году в составе студенческого батальона прибыл в Царицын. На его юношеские плечи была возложена особая миссия – выступать от имени РСДРП (б) и защищать ее программу. Его ждала карьера в ВЦИК. Однако погиб в стачке между красноармейцами и пассажирами. Позже в его могилу были похоронены </w:t>
            </w:r>
            <w:r w:rsidRPr="00112ADA">
              <w:rPr>
                <w:rFonts w:ascii="Times New Roman" w:hAnsi="Times New Roman"/>
                <w:color w:val="000000"/>
                <w:shd w:val="clear" w:color="auto" w:fill="FFFFFF"/>
              </w:rPr>
              <w:t xml:space="preserve">И.В. Тулак, командующий революционными </w:t>
            </w:r>
            <w:r w:rsidRPr="00112ADA">
              <w:rPr>
                <w:rFonts w:ascii="Times New Roman" w:hAnsi="Times New Roman"/>
                <w:color w:val="000000"/>
                <w:shd w:val="clear" w:color="auto" w:fill="FFFFFF"/>
              </w:rPr>
              <w:lastRenderedPageBreak/>
              <w:t>войсками и резервами Царицынского района, 8 курсантов пехотной школы и бойцы 10-й Красной Армии, погибшие при защите Царицына в 1918-1920 гг., Н. Зеленин, командир артиллерийской бригады Донецко-Морозовской дивизии, 5 курсантов пулеметных курсов,  К.Н. Грудинин, рабочий-большевик, токарь на мельнице Гергардта.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44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Скульптурная композиция, посвященная детям военного Сталинграда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сквер на ул.им.13-ой Гвардейской Дивизии</w:t>
            </w:r>
          </w:p>
          <w:p w:rsidR="003F4A0F" w:rsidRPr="00112ADA" w:rsidRDefault="003F4A0F" w:rsidP="008B083E">
            <w:pPr>
              <w:jc w:val="center"/>
              <w:rPr>
                <w:rFonts w:ascii="Times New Roman" w:hAnsi="Times New Roman"/>
              </w:rPr>
            </w:pP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Беззащитная девочка, укутанная в бабушкин платок, с потрепанным мишкой в руке и повзрослевшим взглядом, пережившая все ужасы Сталинградской битвы.</w:t>
            </w:r>
          </w:p>
          <w:p w:rsidR="003F4A0F" w:rsidRPr="00112ADA" w:rsidRDefault="003F4A0F" w:rsidP="008B083E">
            <w:pPr>
              <w:jc w:val="center"/>
              <w:rPr>
                <w:rFonts w:ascii="Times New Roman" w:hAnsi="Times New Roman"/>
              </w:rPr>
            </w:pPr>
            <w:r w:rsidRPr="00112ADA">
              <w:rPr>
                <w:rFonts w:ascii="Times New Roman" w:hAnsi="Times New Roman"/>
              </w:rPr>
              <w:t>Скульптура отлита из бронзы в подмосковном Жуковском. Высота фигуры 1,55 метра. Скульптор: Щербаков С.А</w:t>
            </w:r>
          </w:p>
          <w:p w:rsidR="003F4A0F" w:rsidRPr="00112ADA" w:rsidRDefault="003F4A0F" w:rsidP="008B083E">
            <w:pPr>
              <w:jc w:val="center"/>
              <w:rPr>
                <w:rFonts w:ascii="Times New Roman" w:hAnsi="Times New Roman"/>
              </w:rPr>
            </w:pPr>
            <w:r w:rsidRPr="00112ADA">
              <w:rPr>
                <w:rFonts w:ascii="Times New Roman" w:hAnsi="Times New Roman"/>
              </w:rPr>
              <w:t>Установлена: 06.09.2020 (День города)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t>45</w:t>
            </w:r>
          </w:p>
        </w:tc>
        <w:tc>
          <w:tcPr>
            <w:tcW w:w="3102" w:type="dxa"/>
            <w:vAlign w:val="center"/>
          </w:tcPr>
          <w:p w:rsidR="003F4A0F" w:rsidRPr="00112ADA" w:rsidRDefault="003F4A0F" w:rsidP="008B083E">
            <w:pPr>
              <w:jc w:val="center"/>
              <w:rPr>
                <w:rFonts w:ascii="Times New Roman" w:hAnsi="Times New Roman"/>
              </w:rPr>
            </w:pPr>
            <w:r w:rsidRPr="003B4441">
              <w:rPr>
                <w:rFonts w:ascii="Times New Roman" w:hAnsi="Times New Roman"/>
              </w:rPr>
              <w:t>Памятник Ленину</w:t>
            </w:r>
          </w:p>
        </w:tc>
        <w:tc>
          <w:tcPr>
            <w:tcW w:w="4945" w:type="dxa"/>
            <w:vAlign w:val="center"/>
          </w:tcPr>
          <w:p w:rsidR="003F4A0F" w:rsidRPr="00112ADA" w:rsidRDefault="003F4A0F" w:rsidP="008B083E">
            <w:pPr>
              <w:jc w:val="center"/>
              <w:rPr>
                <w:rFonts w:ascii="Times New Roman" w:hAnsi="Times New Roman"/>
              </w:rPr>
            </w:pPr>
            <w:r>
              <w:rPr>
                <w:rFonts w:ascii="Times New Roman" w:hAnsi="Times New Roman"/>
              </w:rPr>
              <w:t xml:space="preserve">г. Волгоград, Центральный район, Площадь Ленина </w:t>
            </w:r>
          </w:p>
        </w:tc>
        <w:tc>
          <w:tcPr>
            <w:tcW w:w="6633" w:type="dxa"/>
            <w:vAlign w:val="center"/>
          </w:tcPr>
          <w:p w:rsidR="003F4A0F" w:rsidRPr="003B4441" w:rsidRDefault="003F4A0F" w:rsidP="008B083E">
            <w:pPr>
              <w:jc w:val="center"/>
              <w:rPr>
                <w:rFonts w:ascii="Times New Roman" w:hAnsi="Times New Roman"/>
              </w:rPr>
            </w:pPr>
            <w:r>
              <w:rPr>
                <w:rFonts w:ascii="Times New Roman" w:hAnsi="Times New Roman"/>
              </w:rPr>
              <w:t>Посвящен Владимиру Ильичу Ленину, одному из руководителей и организаторов Октябрьской революции 1917 года. Выполнен скульптором Евгением Вучетичем и архитектором Григорием Захаровым. Памятник был открыт в 1960 году на площади Ленина. Постамент памятника выполнен в форме башни броневика, таким образом отсылая к знаменитой исторической сцене где Ленин на броневике выступает на митинге.</w:t>
            </w:r>
          </w:p>
        </w:tc>
      </w:tr>
      <w:tr w:rsidR="003F4A0F" w:rsidRPr="00112ADA" w:rsidTr="008B083E">
        <w:trPr>
          <w:trHeight w:val="487"/>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ФОНТАНЫ</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w:t>
            </w:r>
            <w:r>
              <w:rPr>
                <w:rFonts w:ascii="Times New Roman" w:hAnsi="Times New Roman"/>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Фонтан любви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Мира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14 октября 2005 года в Волгограде был открыт Фонтан Любви. Он представляет собой фигуры девушки и юноши, которые стоят друг к другу спиной и держатся за руки. Скульптуру выполнил из бронзы флорентийский скульптор Сильвио Белуччи.</w:t>
            </w:r>
            <w:r w:rsidRPr="00112ADA">
              <w:rPr>
                <w:rFonts w:ascii="Times New Roman" w:hAnsi="Times New Roman"/>
              </w:rPr>
              <w:br/>
              <w:t xml:space="preserve">Примечательно, что до 60-х годов на этом месте уже существовал фонтан, который назывался </w:t>
            </w:r>
            <w:r>
              <w:rPr>
                <w:rFonts w:ascii="Times New Roman" w:hAnsi="Times New Roman"/>
              </w:rPr>
              <w:t>«</w:t>
            </w:r>
            <w:r w:rsidRPr="00112ADA">
              <w:rPr>
                <w:rFonts w:ascii="Times New Roman" w:hAnsi="Times New Roman"/>
              </w:rPr>
              <w:t>Каменный цветок</w:t>
            </w:r>
            <w:r>
              <w:rPr>
                <w:rFonts w:ascii="Times New Roman" w:hAnsi="Times New Roman"/>
              </w:rPr>
              <w:t>»</w:t>
            </w:r>
            <w:r w:rsidRPr="00112ADA">
              <w:rPr>
                <w:rFonts w:ascii="Times New Roman" w:hAnsi="Times New Roman"/>
              </w:rPr>
              <w:t>. По воспоминаниям жителей города, он был невероятно красив. В середине фонтана располагался каменный цветок, рядом с ним - фигура Данилы-мастера с инструментом, по контуру фонтана стояли несколько больших лягушек. По вечерам фонтан освещался разноцветными лампами.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w:t>
            </w:r>
            <w:r>
              <w:rPr>
                <w:rFonts w:ascii="Times New Roman" w:hAnsi="Times New Roman"/>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группа </w:t>
            </w:r>
            <w:r>
              <w:rPr>
                <w:rFonts w:ascii="Times New Roman" w:hAnsi="Times New Roman"/>
              </w:rPr>
              <w:t>«</w:t>
            </w:r>
            <w:r w:rsidRPr="00112ADA">
              <w:rPr>
                <w:rFonts w:ascii="Times New Roman" w:hAnsi="Times New Roman"/>
              </w:rPr>
              <w:t>Искусство</w:t>
            </w:r>
            <w:r>
              <w:rPr>
                <w:rFonts w:ascii="Times New Roman" w:hAnsi="Times New Roman"/>
              </w:rPr>
              <w:t>»</w:t>
            </w:r>
            <w:r w:rsidRPr="00112ADA">
              <w:rPr>
                <w:rFonts w:ascii="Times New Roman" w:hAnsi="Times New Roman"/>
              </w:rPr>
              <w:t xml:space="preserve"> с фонтаном</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Набережная 62-армии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Центральную набережную Волгограда открывает фонтан </w:t>
            </w:r>
            <w:r>
              <w:rPr>
                <w:rFonts w:ascii="Times New Roman" w:hAnsi="Times New Roman"/>
              </w:rPr>
              <w:t>«</w:t>
            </w:r>
            <w:r w:rsidRPr="00112ADA">
              <w:rPr>
                <w:rFonts w:ascii="Times New Roman" w:hAnsi="Times New Roman"/>
              </w:rPr>
              <w:t>Искусство</w:t>
            </w:r>
            <w:r>
              <w:rPr>
                <w:rFonts w:ascii="Times New Roman" w:hAnsi="Times New Roman"/>
              </w:rPr>
              <w:t>»</w:t>
            </w:r>
            <w:r w:rsidRPr="00112ADA">
              <w:rPr>
                <w:rFonts w:ascii="Times New Roman" w:hAnsi="Times New Roman"/>
              </w:rPr>
              <w:t xml:space="preserve">. Другое его название – фонтан </w:t>
            </w:r>
            <w:r>
              <w:rPr>
                <w:rFonts w:ascii="Times New Roman" w:hAnsi="Times New Roman"/>
              </w:rPr>
              <w:t>«</w:t>
            </w:r>
            <w:r w:rsidRPr="00112ADA">
              <w:rPr>
                <w:rFonts w:ascii="Times New Roman" w:hAnsi="Times New Roman"/>
              </w:rPr>
              <w:t>Дружбы народов</w:t>
            </w:r>
            <w:r>
              <w:rPr>
                <w:rFonts w:ascii="Times New Roman" w:hAnsi="Times New Roman"/>
              </w:rPr>
              <w:t>»</w:t>
            </w:r>
            <w:r w:rsidRPr="00112ADA">
              <w:rPr>
                <w:rFonts w:ascii="Times New Roman" w:hAnsi="Times New Roman"/>
              </w:rPr>
              <w:t xml:space="preserve">. По центру верхней террасы набережной расположен фонтан, на котором возвышается постамент из красного гранита с бронзовой фигурой. Скульптура из трех девушек, исполняющих танец в народных костюмах, создана по мотивам всемирно известного танцевального коллектива </w:t>
            </w:r>
            <w:r>
              <w:rPr>
                <w:rFonts w:ascii="Times New Roman" w:hAnsi="Times New Roman"/>
              </w:rPr>
              <w:t>«</w:t>
            </w:r>
            <w:r w:rsidRPr="00112ADA">
              <w:rPr>
                <w:rFonts w:ascii="Times New Roman" w:hAnsi="Times New Roman"/>
              </w:rPr>
              <w:t>Березка</w:t>
            </w:r>
            <w:r>
              <w:rPr>
                <w:rFonts w:ascii="Times New Roman" w:hAnsi="Times New Roman"/>
              </w:rPr>
              <w:t>»</w:t>
            </w:r>
            <w:r w:rsidRPr="00112ADA">
              <w:rPr>
                <w:rFonts w:ascii="Times New Roman" w:hAnsi="Times New Roman"/>
              </w:rPr>
              <w:t xml:space="preserve">.Установлен фонтан </w:t>
            </w:r>
            <w:r>
              <w:rPr>
                <w:rFonts w:ascii="Times New Roman" w:hAnsi="Times New Roman"/>
              </w:rPr>
              <w:t>«</w:t>
            </w:r>
            <w:r w:rsidRPr="00112ADA">
              <w:rPr>
                <w:rFonts w:ascii="Times New Roman" w:hAnsi="Times New Roman"/>
              </w:rPr>
              <w:t>Искусство</w:t>
            </w:r>
            <w:r>
              <w:rPr>
                <w:rFonts w:ascii="Times New Roman" w:hAnsi="Times New Roman"/>
              </w:rPr>
              <w:t>»</w:t>
            </w:r>
            <w:r w:rsidRPr="00112ADA">
              <w:rPr>
                <w:rFonts w:ascii="Times New Roman" w:hAnsi="Times New Roman"/>
              </w:rPr>
              <w:t xml:space="preserve"> в Волгограде в 1957 году. Тогда он носил имя фонтана </w:t>
            </w:r>
            <w:r>
              <w:rPr>
                <w:rFonts w:ascii="Times New Roman" w:hAnsi="Times New Roman"/>
              </w:rPr>
              <w:t>«</w:t>
            </w:r>
            <w:r w:rsidRPr="00112ADA">
              <w:rPr>
                <w:rFonts w:ascii="Times New Roman" w:hAnsi="Times New Roman"/>
              </w:rPr>
              <w:t>Дружбы</w:t>
            </w:r>
            <w:r>
              <w:rPr>
                <w:rFonts w:ascii="Times New Roman" w:hAnsi="Times New Roman"/>
              </w:rPr>
              <w:t>»</w:t>
            </w:r>
            <w:r w:rsidRPr="00112ADA">
              <w:rPr>
                <w:rFonts w:ascii="Times New Roman" w:hAnsi="Times New Roman"/>
              </w:rPr>
              <w:t xml:space="preserve">. Авторами проекта стали скульптор и архитектор Алешин и Шалашов. В начале 90-х фонтан </w:t>
            </w:r>
            <w:r>
              <w:rPr>
                <w:rFonts w:ascii="Times New Roman" w:hAnsi="Times New Roman"/>
              </w:rPr>
              <w:t>«</w:t>
            </w:r>
            <w:r w:rsidRPr="00112ADA">
              <w:rPr>
                <w:rFonts w:ascii="Times New Roman" w:hAnsi="Times New Roman"/>
              </w:rPr>
              <w:t>Дружбы народов</w:t>
            </w:r>
            <w:r>
              <w:rPr>
                <w:rFonts w:ascii="Times New Roman" w:hAnsi="Times New Roman"/>
              </w:rPr>
              <w:t>»</w:t>
            </w:r>
            <w:r w:rsidRPr="00112ADA">
              <w:rPr>
                <w:rFonts w:ascii="Times New Roman" w:hAnsi="Times New Roman"/>
              </w:rPr>
              <w:t xml:space="preserve"> обзавелся собственной подсветкой. Фонтан – это своего рода точка отсчета, от которой начинаются все зеленые аллеи набережной. Вокруг фонтана </w:t>
            </w:r>
            <w:r>
              <w:rPr>
                <w:rFonts w:ascii="Times New Roman" w:hAnsi="Times New Roman"/>
              </w:rPr>
              <w:t>«</w:t>
            </w:r>
            <w:r w:rsidRPr="00112ADA">
              <w:rPr>
                <w:rFonts w:ascii="Times New Roman" w:hAnsi="Times New Roman"/>
              </w:rPr>
              <w:t>Искусство</w:t>
            </w:r>
            <w:r>
              <w:rPr>
                <w:rFonts w:ascii="Times New Roman" w:hAnsi="Times New Roman"/>
              </w:rPr>
              <w:t>»</w:t>
            </w:r>
            <w:r w:rsidRPr="00112ADA">
              <w:rPr>
                <w:rFonts w:ascii="Times New Roman" w:hAnsi="Times New Roman"/>
              </w:rPr>
              <w:t xml:space="preserve"> расположены лавочки и цветочные клумбы. Сейчас фонтан </w:t>
            </w:r>
            <w:r>
              <w:rPr>
                <w:rFonts w:ascii="Times New Roman" w:hAnsi="Times New Roman"/>
              </w:rPr>
              <w:t>«</w:t>
            </w:r>
            <w:r w:rsidRPr="00112ADA">
              <w:rPr>
                <w:rFonts w:ascii="Times New Roman" w:hAnsi="Times New Roman"/>
              </w:rPr>
              <w:t>Искусство</w:t>
            </w:r>
            <w:r>
              <w:rPr>
                <w:rFonts w:ascii="Times New Roman" w:hAnsi="Times New Roman"/>
              </w:rPr>
              <w:t>»</w:t>
            </w:r>
            <w:r w:rsidRPr="00112ADA">
              <w:rPr>
                <w:rFonts w:ascii="Times New Roman" w:hAnsi="Times New Roman"/>
              </w:rPr>
              <w:t xml:space="preserve"> (Волгоград) является главным украшением набережной. Ежегодно здесь проходят праздничные мероприятия и развлекательные </w:t>
            </w:r>
            <w:r w:rsidRPr="00112ADA">
              <w:rPr>
                <w:rFonts w:ascii="Times New Roman" w:hAnsi="Times New Roman"/>
              </w:rPr>
              <w:lastRenderedPageBreak/>
              <w:t>программы. А в выходные дни здесь царит атмосфера отдыха – жители города, будь то молодые люди или пенсионеры, приходят сюда, чтобы прогуляться по одной из аллеек набережной и полюбоваться Волгой.</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4</w:t>
            </w:r>
            <w:r>
              <w:rPr>
                <w:rFonts w:ascii="Times New Roman" w:hAnsi="Times New Roman"/>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Фонтан </w:t>
            </w:r>
            <w:r>
              <w:rPr>
                <w:rFonts w:ascii="Times New Roman" w:hAnsi="Times New Roman"/>
              </w:rPr>
              <w:t>«</w:t>
            </w:r>
            <w:r w:rsidRPr="00112ADA">
              <w:rPr>
                <w:rFonts w:ascii="Times New Roman" w:hAnsi="Times New Roman"/>
              </w:rPr>
              <w:t>Детский хоровод</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Центральный район, Привокзальная площадь</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предмостной площади довоенного Сталинграда располагался фонтан </w:t>
            </w:r>
            <w:r>
              <w:rPr>
                <w:rFonts w:ascii="Times New Roman" w:hAnsi="Times New Roman"/>
              </w:rPr>
              <w:t>«</w:t>
            </w:r>
            <w:r w:rsidRPr="00112ADA">
              <w:rPr>
                <w:rFonts w:ascii="Times New Roman" w:hAnsi="Times New Roman"/>
              </w:rPr>
              <w:t>Детский Хоровод</w:t>
            </w:r>
            <w:r>
              <w:rPr>
                <w:rFonts w:ascii="Times New Roman" w:hAnsi="Times New Roman"/>
              </w:rPr>
              <w:t>»</w:t>
            </w:r>
            <w:r w:rsidRPr="00112ADA">
              <w:rPr>
                <w:rFonts w:ascii="Times New Roman" w:hAnsi="Times New Roman"/>
              </w:rPr>
              <w:t xml:space="preserve">. Многие его знают как </w:t>
            </w:r>
            <w:r>
              <w:rPr>
                <w:rFonts w:ascii="Times New Roman" w:hAnsi="Times New Roman"/>
              </w:rPr>
              <w:t>«</w:t>
            </w:r>
            <w:r w:rsidRPr="00112ADA">
              <w:rPr>
                <w:rFonts w:ascii="Times New Roman" w:hAnsi="Times New Roman"/>
              </w:rPr>
              <w:t>Крокодил</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Дети</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Танцующие дети</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Бармалей</w:t>
            </w:r>
            <w:r>
              <w:rPr>
                <w:rFonts w:ascii="Times New Roman" w:hAnsi="Times New Roman"/>
              </w:rPr>
              <w:t>»</w:t>
            </w:r>
            <w:r w:rsidRPr="00112ADA">
              <w:rPr>
                <w:rFonts w:ascii="Times New Roman" w:hAnsi="Times New Roman"/>
              </w:rPr>
              <w:t>, так как это был типовой фонтан и аналогичные ему были установлены в других городах.</w:t>
            </w:r>
            <w:r w:rsidRPr="00112ADA">
              <w:rPr>
                <w:rFonts w:ascii="Times New Roman" w:hAnsi="Times New Roman"/>
              </w:rPr>
              <w:br/>
              <w:t xml:space="preserve">Композиция состояла из фигур детей, танцующих вокруг крокодила. Это была своеобразная иллюстрация к знаменитой сказке К.Чуковского </w:t>
            </w:r>
            <w:r>
              <w:rPr>
                <w:rFonts w:ascii="Times New Roman" w:hAnsi="Times New Roman"/>
              </w:rPr>
              <w:t>«</w:t>
            </w:r>
            <w:r w:rsidRPr="00112ADA">
              <w:rPr>
                <w:rFonts w:ascii="Times New Roman" w:hAnsi="Times New Roman"/>
              </w:rPr>
              <w:t>Бармалей</w:t>
            </w:r>
            <w:r>
              <w:rPr>
                <w:rFonts w:ascii="Times New Roman" w:hAnsi="Times New Roman"/>
              </w:rPr>
              <w:t>»</w:t>
            </w:r>
            <w:r w:rsidRPr="00112ADA">
              <w:rPr>
                <w:rFonts w:ascii="Times New Roman" w:hAnsi="Times New Roman"/>
              </w:rPr>
              <w:t>.</w:t>
            </w:r>
            <w:r w:rsidRPr="00112ADA">
              <w:rPr>
                <w:rFonts w:ascii="Times New Roman" w:hAnsi="Times New Roman"/>
              </w:rPr>
              <w:br/>
              <w:t>Летом 1942 года, во время вражеской бомбардировки Сталинграда, фонтан был сильно поврежден, а позже снесён.</w:t>
            </w:r>
            <w:r w:rsidRPr="00112ADA">
              <w:rPr>
                <w:rFonts w:ascii="Times New Roman" w:hAnsi="Times New Roman"/>
              </w:rPr>
              <w:br/>
              <w:t>В 2013 году в Волгограде были установлены две копии фонтана. Одна, установленная рядом с руинами мельницы Гергардта, имитирует разрушенный фонтан. Таким он запечатлен на знаменитой фотографии Э. Евзерихина, которая была сделана 23 августа после воздушного налёта немецкой авиации на город.</w:t>
            </w:r>
            <w:r w:rsidRPr="00112ADA">
              <w:rPr>
                <w:rFonts w:ascii="Times New Roman" w:hAnsi="Times New Roman"/>
              </w:rPr>
              <w:br/>
              <w:t xml:space="preserve"> Другая копия находится на Привокзальной площади. Она несколько отличается от сталинградского фонтана и в отличие от оригинала, который был выполнен из бетона, сделана из композитного пластика. Фигуры детей, по сравнению с оригиналом, </w:t>
            </w:r>
            <w:r>
              <w:rPr>
                <w:rFonts w:ascii="Times New Roman" w:hAnsi="Times New Roman"/>
              </w:rPr>
              <w:t>«</w:t>
            </w:r>
            <w:r w:rsidRPr="00112ADA">
              <w:rPr>
                <w:rFonts w:ascii="Times New Roman" w:hAnsi="Times New Roman"/>
              </w:rPr>
              <w:t>подросли</w:t>
            </w:r>
            <w:r>
              <w:rPr>
                <w:rFonts w:ascii="Times New Roman" w:hAnsi="Times New Roman"/>
              </w:rPr>
              <w:t>»</w:t>
            </w:r>
            <w:r w:rsidRPr="00112ADA">
              <w:rPr>
                <w:rFonts w:ascii="Times New Roman" w:hAnsi="Times New Roman"/>
              </w:rPr>
              <w:t xml:space="preserve"> - вместо 160 см их рост составляет 180 см.</w:t>
            </w:r>
            <w:r w:rsidRPr="00112ADA">
              <w:rPr>
                <w:rFonts w:ascii="Times New Roman" w:hAnsi="Times New Roman"/>
              </w:rPr>
              <w:br/>
              <w:t>Автор - скульптор Александр Бурганов - является учеником автора оригинальной композиции Ромуальда Иодко.</w:t>
            </w:r>
          </w:p>
        </w:tc>
      </w:tr>
      <w:tr w:rsidR="003F4A0F" w:rsidRPr="00112ADA" w:rsidTr="008B083E">
        <w:trPr>
          <w:trHeight w:val="459"/>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СКУЛЬПТУРНЫЕ КОМПОЗИЦИИ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4</w:t>
            </w:r>
            <w:r>
              <w:rPr>
                <w:rFonts w:ascii="Times New Roman" w:hAnsi="Times New Roman"/>
              </w:rPr>
              <w:t>9</w:t>
            </w:r>
          </w:p>
        </w:tc>
        <w:tc>
          <w:tcPr>
            <w:tcW w:w="3102" w:type="dxa"/>
            <w:vAlign w:val="center"/>
          </w:tcPr>
          <w:p w:rsidR="003F4A0F" w:rsidRPr="00112ADA" w:rsidRDefault="003F4A0F" w:rsidP="008B083E">
            <w:pPr>
              <w:pStyle w:val="a8"/>
              <w:spacing w:before="0" w:beforeAutospacing="0" w:after="0" w:afterAutospacing="0"/>
              <w:jc w:val="center"/>
              <w:rPr>
                <w:sz w:val="20"/>
                <w:szCs w:val="20"/>
              </w:rPr>
            </w:pPr>
            <w:r w:rsidRPr="00112ADA">
              <w:rPr>
                <w:sz w:val="20"/>
                <w:szCs w:val="20"/>
              </w:rPr>
              <w:t>Городская скульптура, посвященная автомобилисту</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p>
          <w:p w:rsidR="003F4A0F" w:rsidRPr="00112ADA" w:rsidRDefault="003F4A0F" w:rsidP="008B083E">
            <w:pPr>
              <w:jc w:val="center"/>
              <w:rPr>
                <w:rFonts w:ascii="Times New Roman" w:hAnsi="Times New Roman"/>
              </w:rPr>
            </w:pPr>
            <w:r w:rsidRPr="00112ADA">
              <w:rPr>
                <w:rFonts w:ascii="Times New Roman" w:hAnsi="Times New Roman"/>
              </w:rPr>
              <w:t>по ул.Комсомольская, между домами №4и6 в Центральном районе г.Волгограда.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Скульптура, на которой изображен легендарный автомобилист Адам Козлевич из </w:t>
            </w:r>
            <w:r>
              <w:rPr>
                <w:rFonts w:ascii="Times New Roman" w:hAnsi="Times New Roman"/>
              </w:rPr>
              <w:t>«</w:t>
            </w:r>
            <w:r w:rsidRPr="00112ADA">
              <w:rPr>
                <w:rFonts w:ascii="Times New Roman" w:hAnsi="Times New Roman"/>
              </w:rPr>
              <w:t>Золотого теленка</w:t>
            </w:r>
            <w:r>
              <w:rPr>
                <w:rFonts w:ascii="Times New Roman" w:hAnsi="Times New Roman"/>
              </w:rPr>
              <w:t>»</w:t>
            </w:r>
            <w:r w:rsidRPr="00112ADA">
              <w:rPr>
                <w:rFonts w:ascii="Times New Roman" w:hAnsi="Times New Roman"/>
              </w:rPr>
              <w:t>, стала настоящим украшением улицы Комсомольской. Организаторы мероприятия по торжественному открытию скульптуры выразили уверенность, что Адам Казимирович, будет своего рода ангелом-хранителем всех волгоградских автомобилистов, а также предложили добрую традицию – приветствовать первого российского литературного автолюбителя нажатием на клаксон или кратковременным включением аварийной сигнализации.</w:t>
            </w:r>
          </w:p>
          <w:p w:rsidR="003F4A0F" w:rsidRPr="00112ADA" w:rsidRDefault="003F4A0F" w:rsidP="008B083E">
            <w:pPr>
              <w:jc w:val="center"/>
              <w:rPr>
                <w:rFonts w:ascii="Times New Roman" w:hAnsi="Times New Roman"/>
              </w:rPr>
            </w:pPr>
            <w:r w:rsidRPr="00112ADA">
              <w:rPr>
                <w:rFonts w:ascii="Times New Roman" w:hAnsi="Times New Roman"/>
              </w:rPr>
              <w:t>Установлена: 28.10.2012 (День автомобилиста)</w:t>
            </w:r>
          </w:p>
          <w:p w:rsidR="003F4A0F" w:rsidRPr="00112ADA" w:rsidRDefault="003F4A0F" w:rsidP="008B083E">
            <w:pPr>
              <w:jc w:val="center"/>
              <w:rPr>
                <w:rFonts w:ascii="Times New Roman" w:hAnsi="Times New Roman"/>
              </w:rPr>
            </w:pPr>
            <w:r w:rsidRPr="00112ADA">
              <w:rPr>
                <w:rFonts w:ascii="Times New Roman" w:hAnsi="Times New Roman"/>
              </w:rPr>
              <w:t>Скульптор: Щербаков С.А.</w:t>
            </w:r>
          </w:p>
          <w:p w:rsidR="003F4A0F" w:rsidRPr="00112ADA" w:rsidRDefault="003F4A0F" w:rsidP="008B083E">
            <w:pPr>
              <w:jc w:val="center"/>
              <w:rPr>
                <w:rFonts w:ascii="Times New Roman" w:hAnsi="Times New Roman"/>
              </w:rPr>
            </w:pP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t>50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Волна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p>
          <w:p w:rsidR="003F4A0F" w:rsidRPr="00112ADA" w:rsidRDefault="003F4A0F" w:rsidP="008B083E">
            <w:pPr>
              <w:jc w:val="center"/>
              <w:rPr>
                <w:rFonts w:ascii="Times New Roman" w:hAnsi="Times New Roman"/>
              </w:rPr>
            </w:pPr>
            <w:r w:rsidRPr="00112ADA">
              <w:rPr>
                <w:rFonts w:ascii="Times New Roman" w:hAnsi="Times New Roman"/>
                <w:color w:val="333333"/>
              </w:rPr>
              <w:t>набережная р.Волга</w:t>
            </w:r>
            <w:r w:rsidRPr="00112ADA">
              <w:rPr>
                <w:rFonts w:ascii="Times New Roman" w:hAnsi="Times New Roman"/>
              </w:rPr>
              <w:t xml:space="preserve"> напротив стадиона Волгоград Арена</w:t>
            </w:r>
          </w:p>
        </w:tc>
        <w:tc>
          <w:tcPr>
            <w:tcW w:w="6633" w:type="dxa"/>
            <w:vAlign w:val="center"/>
          </w:tcPr>
          <w:p w:rsidR="003F4A0F" w:rsidRPr="00112ADA" w:rsidRDefault="003F4A0F" w:rsidP="008B083E">
            <w:pPr>
              <w:jc w:val="center"/>
              <w:rPr>
                <w:rFonts w:ascii="Times New Roman" w:hAnsi="Times New Roman"/>
              </w:rPr>
            </w:pPr>
            <w:r>
              <w:rPr>
                <w:rFonts w:ascii="Times New Roman" w:hAnsi="Times New Roman"/>
              </w:rPr>
              <w:t>«</w:t>
            </w:r>
            <w:r w:rsidRPr="00112ADA">
              <w:rPr>
                <w:rFonts w:ascii="Times New Roman" w:hAnsi="Times New Roman"/>
              </w:rPr>
              <w:t>Чайка</w:t>
            </w:r>
            <w:r>
              <w:rPr>
                <w:rFonts w:ascii="Times New Roman" w:hAnsi="Times New Roman"/>
              </w:rPr>
              <w:t>»</w:t>
            </w:r>
            <w:r w:rsidRPr="00112ADA">
              <w:rPr>
                <w:rFonts w:ascii="Times New Roman" w:hAnsi="Times New Roman"/>
              </w:rPr>
              <w:t xml:space="preserve"> отражает сразу несколько воплощений великой русской реки — в ней можно увидеть и корабль, и огромную рыбу, и птицу, парящую над водой.</w:t>
            </w:r>
          </w:p>
          <w:p w:rsidR="003F4A0F" w:rsidRPr="00112ADA" w:rsidRDefault="003F4A0F" w:rsidP="008B083E">
            <w:pPr>
              <w:jc w:val="center"/>
              <w:rPr>
                <w:rFonts w:ascii="Times New Roman" w:hAnsi="Times New Roman"/>
              </w:rPr>
            </w:pPr>
            <w:r w:rsidRPr="00112ADA">
              <w:rPr>
                <w:rFonts w:ascii="Times New Roman" w:hAnsi="Times New Roman"/>
              </w:rPr>
              <w:t xml:space="preserve">Появилась скульптурная композиция в День защиты детей – 1 июня 2018 года на новом участке набережной с прогулочными зонами и велосипедными дорожками. Два километра новой территории - часть </w:t>
            </w:r>
            <w:r w:rsidRPr="00112ADA">
              <w:rPr>
                <w:rFonts w:ascii="Times New Roman" w:hAnsi="Times New Roman"/>
              </w:rPr>
              <w:lastRenderedPageBreak/>
              <w:t>масштабного проекта по укреплению берега</w:t>
            </w:r>
          </w:p>
          <w:p w:rsidR="003F4A0F" w:rsidRPr="00112ADA" w:rsidRDefault="003F4A0F" w:rsidP="008B083E">
            <w:pPr>
              <w:jc w:val="center"/>
              <w:rPr>
                <w:rFonts w:ascii="Times New Roman" w:hAnsi="Times New Roman"/>
              </w:rPr>
            </w:pPr>
            <w:r w:rsidRPr="00112ADA">
              <w:rPr>
                <w:rFonts w:ascii="Times New Roman" w:hAnsi="Times New Roman"/>
              </w:rPr>
              <w:t>Скульптор: Евгений Павлюченко.</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5</w:t>
            </w:r>
            <w:r>
              <w:rPr>
                <w:rFonts w:ascii="Times New Roman" w:hAnsi="Times New Roman"/>
              </w:rPr>
              <w:t>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Городской фонарщик</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w:t>
            </w:r>
          </w:p>
          <w:p w:rsidR="003F4A0F" w:rsidRPr="00112ADA" w:rsidRDefault="003F4A0F" w:rsidP="008B083E">
            <w:pPr>
              <w:jc w:val="center"/>
              <w:rPr>
                <w:rFonts w:ascii="Times New Roman" w:hAnsi="Times New Roman"/>
              </w:rPr>
            </w:pPr>
            <w:r w:rsidRPr="00112ADA">
              <w:rPr>
                <w:rFonts w:ascii="Times New Roman" w:hAnsi="Times New Roman"/>
              </w:rPr>
              <w:t>ул.Комсомольская 2а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Скульптуру сделали из бронзы, только сам фонарь отлили из чугуна. Вес нового </w:t>
            </w:r>
            <w:r>
              <w:rPr>
                <w:rFonts w:ascii="Times New Roman" w:hAnsi="Times New Roman"/>
              </w:rPr>
              <w:t>«</w:t>
            </w:r>
            <w:r w:rsidRPr="00112ADA">
              <w:rPr>
                <w:rFonts w:ascii="Times New Roman" w:hAnsi="Times New Roman"/>
              </w:rPr>
              <w:t>железного</w:t>
            </w:r>
            <w:r>
              <w:rPr>
                <w:rFonts w:ascii="Times New Roman" w:hAnsi="Times New Roman"/>
              </w:rPr>
              <w:t>»</w:t>
            </w:r>
            <w:r w:rsidRPr="00112ADA">
              <w:rPr>
                <w:rFonts w:ascii="Times New Roman" w:hAnsi="Times New Roman"/>
              </w:rPr>
              <w:t xml:space="preserve"> волгоградца – 300 килограммов. Его придумали два человека - В. Л. Серяков и М. Г. Завьялов. Кстати, установкой фонарщика не ограничились. </w:t>
            </w:r>
            <w:r>
              <w:rPr>
                <w:rFonts w:ascii="Times New Roman" w:hAnsi="Times New Roman"/>
              </w:rPr>
              <w:t>«</w:t>
            </w:r>
            <w:r w:rsidRPr="00112ADA">
              <w:rPr>
                <w:rFonts w:ascii="Times New Roman" w:hAnsi="Times New Roman"/>
              </w:rPr>
              <w:t>Его территорию</w:t>
            </w:r>
            <w:r>
              <w:rPr>
                <w:rFonts w:ascii="Times New Roman" w:hAnsi="Times New Roman"/>
              </w:rPr>
              <w:t>»</w:t>
            </w:r>
            <w:r w:rsidRPr="00112ADA">
              <w:rPr>
                <w:rFonts w:ascii="Times New Roman" w:hAnsi="Times New Roman"/>
              </w:rPr>
              <w:t xml:space="preserve"> благоустроили. Установлен рядом с домом № 20 по улице Советской в Центральном район Волгограда. Дом входит в </w:t>
            </w:r>
            <w:r>
              <w:rPr>
                <w:rFonts w:ascii="Times New Roman" w:hAnsi="Times New Roman"/>
              </w:rPr>
              <w:t>«</w:t>
            </w:r>
            <w:r w:rsidRPr="00112ADA">
              <w:rPr>
                <w:rFonts w:ascii="Times New Roman" w:hAnsi="Times New Roman"/>
              </w:rPr>
              <w:t>Комплекс застройки улицы Советской</w:t>
            </w:r>
            <w:r>
              <w:rPr>
                <w:rFonts w:ascii="Times New Roman" w:hAnsi="Times New Roman"/>
              </w:rPr>
              <w:t>»</w:t>
            </w:r>
            <w:r w:rsidRPr="00112ADA">
              <w:rPr>
                <w:rFonts w:ascii="Times New Roman" w:hAnsi="Times New Roman"/>
              </w:rPr>
              <w:t xml:space="preserve"> 1950-х годов, объекта культурного наследия</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r>
              <w:rPr>
                <w:rFonts w:ascii="Times New Roman" w:hAnsi="Times New Roman"/>
              </w:rPr>
              <w:t>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Бамбергский пивовар</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Центральный район, ул.Комсомольская, напротив ресторана </w:t>
            </w:r>
            <w:r>
              <w:rPr>
                <w:rFonts w:ascii="Times New Roman" w:hAnsi="Times New Roman"/>
              </w:rPr>
              <w:t>«</w:t>
            </w:r>
            <w:r w:rsidRPr="00112ADA">
              <w:rPr>
                <w:rFonts w:ascii="Times New Roman" w:hAnsi="Times New Roman"/>
              </w:rPr>
              <w:t>Бамберг</w:t>
            </w:r>
            <w:r>
              <w:rPr>
                <w:rFonts w:ascii="Times New Roman" w:hAnsi="Times New Roman"/>
              </w:rPr>
              <w:t>»</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Установлена 10.09.2011 рядом с домом № 20 по улице Советской в Центральном район Волгограда. Дом входит в </w:t>
            </w:r>
            <w:r>
              <w:rPr>
                <w:rFonts w:ascii="Times New Roman" w:hAnsi="Times New Roman"/>
              </w:rPr>
              <w:t>«</w:t>
            </w:r>
            <w:r w:rsidRPr="00112ADA">
              <w:rPr>
                <w:rFonts w:ascii="Times New Roman" w:hAnsi="Times New Roman"/>
              </w:rPr>
              <w:t>Комплекс застройки улицы Советской</w:t>
            </w:r>
            <w:r>
              <w:rPr>
                <w:rFonts w:ascii="Times New Roman" w:hAnsi="Times New Roman"/>
              </w:rPr>
              <w:t>»</w:t>
            </w:r>
            <w:r w:rsidRPr="00112ADA">
              <w:rPr>
                <w:rFonts w:ascii="Times New Roman" w:hAnsi="Times New Roman"/>
              </w:rPr>
              <w:t xml:space="preserve"> 1950-х годов, объекта культурного наследия. Является исключительно элементом благоустройства лицевой стороны заведения. Монумент представляет собой фигуру мужчины, сидящего на деревянной пивной бочке с краником. Композиция стала любимым местом для проведения фотосессий.</w:t>
            </w:r>
          </w:p>
          <w:p w:rsidR="003F4A0F" w:rsidRPr="00112ADA" w:rsidRDefault="003F4A0F" w:rsidP="008B083E">
            <w:pPr>
              <w:jc w:val="center"/>
              <w:rPr>
                <w:rFonts w:ascii="Times New Roman" w:hAnsi="Times New Roman"/>
              </w:rPr>
            </w:pPr>
            <w:r w:rsidRPr="00112ADA">
              <w:rPr>
                <w:rFonts w:ascii="Times New Roman" w:hAnsi="Times New Roman"/>
              </w:rPr>
              <w:t>Скульптор: В. Л. Серяков.</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r>
              <w:rPr>
                <w:rFonts w:ascii="Times New Roman" w:hAnsi="Times New Roman"/>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Гретель</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Центральный район, ул.Комсомольская, напротив ресторана </w:t>
            </w:r>
            <w:r>
              <w:rPr>
                <w:rFonts w:ascii="Times New Roman" w:hAnsi="Times New Roman"/>
              </w:rPr>
              <w:t>«</w:t>
            </w:r>
            <w:r w:rsidRPr="00112ADA">
              <w:rPr>
                <w:rFonts w:ascii="Times New Roman" w:hAnsi="Times New Roman"/>
              </w:rPr>
              <w:t>Гретель</w:t>
            </w:r>
            <w:r>
              <w:rPr>
                <w:rFonts w:ascii="Times New Roman" w:hAnsi="Times New Roman"/>
              </w:rPr>
              <w:t>»</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Скульптура является элементом благоустройства лицевой стороны одноименного заведения. Скульптура представляет собой маленькую девочку, идущую с лукошком в руке. Одно из мест фотосессий жителей города. Установлена 30.08.2019 рядом с домом № 20 по улице Советской в Центральном район Волгограда. Дом входит в </w:t>
            </w:r>
            <w:r>
              <w:rPr>
                <w:rFonts w:ascii="Times New Roman" w:hAnsi="Times New Roman"/>
              </w:rPr>
              <w:t>«</w:t>
            </w:r>
            <w:r w:rsidRPr="00112ADA">
              <w:rPr>
                <w:rFonts w:ascii="Times New Roman" w:hAnsi="Times New Roman"/>
              </w:rPr>
              <w:t>Комплекс застройки улицы Советской</w:t>
            </w:r>
            <w:r>
              <w:rPr>
                <w:rFonts w:ascii="Times New Roman" w:hAnsi="Times New Roman"/>
              </w:rPr>
              <w:t>»</w:t>
            </w:r>
            <w:r w:rsidRPr="00112ADA">
              <w:rPr>
                <w:rFonts w:ascii="Times New Roman" w:hAnsi="Times New Roman"/>
              </w:rPr>
              <w:t xml:space="preserve"> 1950-х годов, объекта культурного наследия</w:t>
            </w:r>
          </w:p>
          <w:p w:rsidR="003F4A0F" w:rsidRPr="00112ADA" w:rsidRDefault="003F4A0F" w:rsidP="008B083E">
            <w:pPr>
              <w:jc w:val="center"/>
              <w:rPr>
                <w:rFonts w:ascii="Times New Roman" w:hAnsi="Times New Roman"/>
              </w:rPr>
            </w:pPr>
            <w:r w:rsidRPr="00112ADA">
              <w:rPr>
                <w:rFonts w:ascii="Times New Roman" w:hAnsi="Times New Roman"/>
              </w:rPr>
              <w:t>Скульптор Завьялов М.Г., Серяков В.А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t>54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Зайка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р-н, Комсомольский сад.</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Небольшой, но очень забавный памятник установлен в небольшом сквере имени известной детской поэтессы Агнии Барто, который находится в Комсомольском саду. Скульптура изображает персонаж из известного четверостишия поэтессы – зайки, брошенного хозяйкой. Он сидит на стопке книг Агнии Барто и приветливо улыбается всем прохожим. По внешнему виду не скажешь, что он брошен.</w:t>
            </w:r>
          </w:p>
          <w:p w:rsidR="003F4A0F" w:rsidRPr="00112ADA" w:rsidRDefault="003F4A0F" w:rsidP="008B083E">
            <w:pPr>
              <w:jc w:val="center"/>
              <w:rPr>
                <w:rFonts w:ascii="Times New Roman" w:hAnsi="Times New Roman"/>
              </w:rPr>
            </w:pPr>
            <w:r w:rsidRPr="00112ADA">
              <w:rPr>
                <w:rFonts w:ascii="Times New Roman" w:hAnsi="Times New Roman"/>
              </w:rPr>
              <w:t>Установлен в 2016 году.</w:t>
            </w:r>
          </w:p>
        </w:tc>
      </w:tr>
      <w:tr w:rsidR="003F4A0F" w:rsidRPr="00112ADA" w:rsidTr="008B083E">
        <w:trPr>
          <w:trHeight w:val="56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ТЕХНИКА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r>
              <w:rPr>
                <w:rFonts w:ascii="Times New Roman" w:hAnsi="Times New Roman"/>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Государственный музей-панорама </w:t>
            </w:r>
            <w:r>
              <w:rPr>
                <w:rFonts w:ascii="Times New Roman" w:hAnsi="Times New Roman"/>
              </w:rPr>
              <w:t>«</w:t>
            </w:r>
            <w:r w:rsidRPr="00112ADA">
              <w:rPr>
                <w:rFonts w:ascii="Times New Roman" w:hAnsi="Times New Roman"/>
              </w:rPr>
              <w:t>Сталинградская битва</w:t>
            </w:r>
            <w:r>
              <w:rPr>
                <w:rFonts w:ascii="Times New Roman" w:hAnsi="Times New Roman"/>
              </w:rPr>
              <w:t>»</w:t>
            </w:r>
            <w:r w:rsidRPr="00112ADA">
              <w:rPr>
                <w:rFonts w:ascii="Times New Roman" w:hAnsi="Times New Roman"/>
              </w:rPr>
              <w:t>. Паровоз Эр-743-64</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им. маршала В.И. Чуйкова, д. 47, +7 (8442) 23-67-23, panorama_sb@mail.ru</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Представляет собой стилизованный военный состав, куда входят подлинный паровоз серии Эр 1935 года, двухосная цистерна, универсальная платформа с металлическими бортами, двухосный крытый вагон.</w:t>
            </w:r>
            <w:r w:rsidRPr="00112ADA">
              <w:rPr>
                <w:rFonts w:ascii="Times New Roman" w:hAnsi="Times New Roman"/>
              </w:rPr>
              <w:br/>
              <w:t>Паровоз построен в 1935 году на Луганском паровозостроительном заводе. Конструкторы В.И. Лопушинский и Ю.В. Ломоносов.</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r>
              <w:rPr>
                <w:rFonts w:ascii="Times New Roman" w:hAnsi="Times New Roman"/>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трамвайному вагону серии </w:t>
            </w:r>
            <w:r>
              <w:rPr>
                <w:rFonts w:ascii="Times New Roman" w:hAnsi="Times New Roman"/>
              </w:rPr>
              <w:t>«</w:t>
            </w:r>
            <w:r w:rsidRPr="00112ADA">
              <w:rPr>
                <w:rFonts w:ascii="Times New Roman" w:hAnsi="Times New Roman"/>
              </w:rPr>
              <w:t>Х</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им. Ленина 25</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трамвайному вагону серии </w:t>
            </w:r>
            <w:r>
              <w:rPr>
                <w:rFonts w:ascii="Times New Roman" w:hAnsi="Times New Roman"/>
              </w:rPr>
              <w:t>«</w:t>
            </w:r>
            <w:r w:rsidRPr="00112ADA">
              <w:rPr>
                <w:rFonts w:ascii="Times New Roman" w:hAnsi="Times New Roman"/>
              </w:rPr>
              <w:t>Х</w:t>
            </w:r>
            <w:r>
              <w:rPr>
                <w:rFonts w:ascii="Times New Roman" w:hAnsi="Times New Roman"/>
              </w:rPr>
              <w:t>»</w:t>
            </w:r>
            <w:r w:rsidRPr="00112ADA">
              <w:rPr>
                <w:rFonts w:ascii="Times New Roman" w:hAnsi="Times New Roman"/>
              </w:rPr>
              <w:t xml:space="preserve"> установлен в городском парке Волгограда по ул. Коммунистической. Его торжественное открытие состоялось 19 апреля 2013 года к 100-летию со дня пуска трамвайного </w:t>
            </w:r>
            <w:r w:rsidRPr="00112ADA">
              <w:rPr>
                <w:rFonts w:ascii="Times New Roman" w:hAnsi="Times New Roman"/>
              </w:rPr>
              <w:lastRenderedPageBreak/>
              <w:t>движения в Царицыне – Сталинграде – Волгограде.</w:t>
            </w:r>
            <w:r w:rsidRPr="00112ADA">
              <w:rPr>
                <w:rFonts w:ascii="Times New Roman" w:hAnsi="Times New Roman"/>
              </w:rPr>
              <w:br/>
              <w:t xml:space="preserve">Памятник представляет собой копию вагона серии </w:t>
            </w:r>
            <w:r>
              <w:rPr>
                <w:rFonts w:ascii="Times New Roman" w:hAnsi="Times New Roman"/>
              </w:rPr>
              <w:t>«</w:t>
            </w:r>
            <w:r w:rsidRPr="00112ADA">
              <w:rPr>
                <w:rFonts w:ascii="Times New Roman" w:hAnsi="Times New Roman"/>
              </w:rPr>
              <w:t>Х</w:t>
            </w:r>
            <w:r>
              <w:rPr>
                <w:rFonts w:ascii="Times New Roman" w:hAnsi="Times New Roman"/>
              </w:rPr>
              <w:t>»</w:t>
            </w:r>
            <w:r w:rsidRPr="00112ADA">
              <w:rPr>
                <w:rFonts w:ascii="Times New Roman" w:hAnsi="Times New Roman"/>
              </w:rPr>
              <w:t xml:space="preserve"> в натуральную величину. Трамваи этой модели перевозили пассажиров Сталинграда – Волгограда в довоенное и послевоенное время – с 1929 по 1967 годы. </w:t>
            </w:r>
            <w:r w:rsidRPr="00112ADA">
              <w:rPr>
                <w:rFonts w:ascii="Times New Roman" w:hAnsi="Times New Roman"/>
              </w:rPr>
              <w:br/>
              <w:t xml:space="preserve">Вагон построен на базе вагона МС-4 (так называемый </w:t>
            </w:r>
            <w:r>
              <w:rPr>
                <w:rFonts w:ascii="Times New Roman" w:hAnsi="Times New Roman"/>
              </w:rPr>
              <w:t>«</w:t>
            </w:r>
            <w:r w:rsidRPr="00112ADA">
              <w:rPr>
                <w:rFonts w:ascii="Times New Roman" w:hAnsi="Times New Roman"/>
              </w:rPr>
              <w:t>моторный стальной</w:t>
            </w:r>
            <w:r>
              <w:rPr>
                <w:rFonts w:ascii="Times New Roman" w:hAnsi="Times New Roman"/>
              </w:rPr>
              <w:t>»</w:t>
            </w:r>
            <w:r w:rsidRPr="00112ADA">
              <w:rPr>
                <w:rFonts w:ascii="Times New Roman" w:hAnsi="Times New Roman"/>
              </w:rPr>
              <w:t xml:space="preserve">) 1932 года выпуска, который был приобретен МУП </w:t>
            </w:r>
            <w:r>
              <w:rPr>
                <w:rFonts w:ascii="Times New Roman" w:hAnsi="Times New Roman"/>
              </w:rPr>
              <w:t>«</w:t>
            </w:r>
            <w:r w:rsidRPr="00112ADA">
              <w:rPr>
                <w:rFonts w:ascii="Times New Roman" w:hAnsi="Times New Roman"/>
              </w:rPr>
              <w:t>Метроэлектротранс</w:t>
            </w:r>
            <w:r>
              <w:rPr>
                <w:rFonts w:ascii="Times New Roman" w:hAnsi="Times New Roman"/>
              </w:rPr>
              <w:t>»</w:t>
            </w:r>
            <w:r w:rsidRPr="00112ADA">
              <w:rPr>
                <w:rFonts w:ascii="Times New Roman" w:hAnsi="Times New Roman"/>
              </w:rPr>
              <w:t xml:space="preserve"> Волгограда в Санкт-Петербурге. Внешний и внутренний вид трамвая–памятника был воссоздан работниками завода по ремонту трамваев и троллейбусов </w:t>
            </w:r>
            <w:r>
              <w:rPr>
                <w:rFonts w:ascii="Times New Roman" w:hAnsi="Times New Roman"/>
              </w:rPr>
              <w:t>«</w:t>
            </w:r>
            <w:r w:rsidRPr="00112ADA">
              <w:rPr>
                <w:rFonts w:ascii="Times New Roman" w:hAnsi="Times New Roman"/>
              </w:rPr>
              <w:t>ВЭТА</w:t>
            </w:r>
            <w:r>
              <w:rPr>
                <w:rFonts w:ascii="Times New Roman" w:hAnsi="Times New Roman"/>
              </w:rPr>
              <w:t>»</w:t>
            </w:r>
            <w:r w:rsidRPr="00112ADA">
              <w:rPr>
                <w:rFonts w:ascii="Times New Roman" w:hAnsi="Times New Roman"/>
              </w:rPr>
              <w:t>, который является структурным подразделением волгоградского предприятия горэлектротранспорта. Воссоздавая трамвай, заводчане ориентировались на более позднюю версию вагона – с одной кабиной водителя и дверями с правой стороны. Такие вагоны стали делать, когда появились разворотные кольца. До этого трамваи ходили челночным способом, заходя в тупики, поэтому у них было две кабины и двери с обеих сторон. В процессе работ был изготовлен новый каркас вагона, затем его обшили железом. Внутренняя отделка вагона: потолок, продольные скамейки, пол –деревянные.</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5</w:t>
            </w:r>
            <w:r>
              <w:rPr>
                <w:rFonts w:ascii="Times New Roman" w:hAnsi="Times New Roman"/>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Пожарный пароход </w:t>
            </w:r>
            <w:r>
              <w:rPr>
                <w:rFonts w:ascii="Times New Roman" w:hAnsi="Times New Roman"/>
              </w:rPr>
              <w:t>«</w:t>
            </w:r>
            <w:r w:rsidRPr="00112ADA">
              <w:rPr>
                <w:rFonts w:ascii="Times New Roman" w:hAnsi="Times New Roman"/>
              </w:rPr>
              <w:t>Гаситель</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Нижняя терраса Набережной 62-й армии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волжским речникам был установлен на берегу Волги, в долине реки Царицы 6 ноября 1977 года. Автор проекта – народный архитектор СССР В.Е. Масляев. Памятник имеет вид бассейна, облицованного гранитными плитами, в центре которого расположен легендарный пароход </w:t>
            </w:r>
            <w:r>
              <w:rPr>
                <w:rFonts w:ascii="Times New Roman" w:hAnsi="Times New Roman"/>
              </w:rPr>
              <w:t>«</w:t>
            </w:r>
            <w:r w:rsidRPr="00112ADA">
              <w:rPr>
                <w:rFonts w:ascii="Times New Roman" w:hAnsi="Times New Roman"/>
              </w:rPr>
              <w:t>Гаситель</w:t>
            </w:r>
            <w:r>
              <w:rPr>
                <w:rFonts w:ascii="Times New Roman" w:hAnsi="Times New Roman"/>
              </w:rPr>
              <w:t>»</w:t>
            </w:r>
            <w:r w:rsidRPr="00112ADA">
              <w:rPr>
                <w:rFonts w:ascii="Times New Roman" w:hAnsi="Times New Roman"/>
              </w:rPr>
              <w:t xml:space="preserve"> – ветеран двух войн: гражданской и Великой Отечественной. Позади парохода установлена 13-метровая стела, облицованная бальзамитовыми плитами. Надписи на стеле: </w:t>
            </w:r>
            <w:r>
              <w:rPr>
                <w:rFonts w:ascii="Times New Roman" w:hAnsi="Times New Roman"/>
              </w:rPr>
              <w:t>«</w:t>
            </w:r>
            <w:r w:rsidRPr="00112ADA">
              <w:rPr>
                <w:rFonts w:ascii="Times New Roman" w:hAnsi="Times New Roman"/>
              </w:rPr>
              <w:t>Слава речникам и пожарным Волжского бассейна — героям гражданской войны, защитникам Красного Царицына</w:t>
            </w:r>
            <w:r>
              <w:rPr>
                <w:rFonts w:ascii="Times New Roman" w:hAnsi="Times New Roman"/>
              </w:rPr>
              <w:t>»</w:t>
            </w:r>
            <w:r w:rsidRPr="00112ADA">
              <w:rPr>
                <w:rFonts w:ascii="Times New Roman" w:hAnsi="Times New Roman"/>
              </w:rPr>
              <w:t xml:space="preserve"> и </w:t>
            </w:r>
            <w:r>
              <w:rPr>
                <w:rFonts w:ascii="Times New Roman" w:hAnsi="Times New Roman"/>
              </w:rPr>
              <w:t>«</w:t>
            </w:r>
            <w:r w:rsidRPr="00112ADA">
              <w:rPr>
                <w:rFonts w:ascii="Times New Roman" w:hAnsi="Times New Roman"/>
              </w:rPr>
              <w:t>Никогда советский народ не забудет мужественных сынов Волги, прославивших себя в боях за Сталинград</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Гаситель (до 1926 года — Царёв) — пожарно-спасательный катер, спущенный на воду в 1903 году. Участвовал в Гражданской войне и Сталинградской битве, в ходе которой был потоплен. Во время Сталинградской битвы работал на переправах: под огнём противника катер подвозил вооружение и продовольствие войскам, тушил пожары на других судах и на берегу, эвакуировал раненых и жителей.</w:t>
            </w:r>
            <w:r w:rsidRPr="00112ADA">
              <w:rPr>
                <w:rFonts w:ascii="Times New Roman" w:hAnsi="Times New Roman"/>
              </w:rPr>
              <w:br/>
              <w:t xml:space="preserve">8 августа 1942 года </w:t>
            </w:r>
            <w:r>
              <w:rPr>
                <w:rFonts w:ascii="Times New Roman" w:hAnsi="Times New Roman"/>
              </w:rPr>
              <w:t>«</w:t>
            </w:r>
            <w:r w:rsidRPr="00112ADA">
              <w:rPr>
                <w:rFonts w:ascii="Times New Roman" w:hAnsi="Times New Roman"/>
              </w:rPr>
              <w:t>Гаситель</w:t>
            </w:r>
            <w:r>
              <w:rPr>
                <w:rFonts w:ascii="Times New Roman" w:hAnsi="Times New Roman"/>
              </w:rPr>
              <w:t>»</w:t>
            </w:r>
            <w:r w:rsidRPr="00112ADA">
              <w:rPr>
                <w:rFonts w:ascii="Times New Roman" w:hAnsi="Times New Roman"/>
              </w:rPr>
              <w:t xml:space="preserve"> участвовал в тушении пожара, возникшего в результате массированной бомбёжки врагом железнодорожной станции Сарепта. После этого задания в корпусе судна было обнаружено около 3,5 тысяч пробоин. В середине октября 1942 года </w:t>
            </w:r>
            <w:r>
              <w:rPr>
                <w:rFonts w:ascii="Times New Roman" w:hAnsi="Times New Roman"/>
              </w:rPr>
              <w:t>«</w:t>
            </w:r>
            <w:r w:rsidRPr="00112ADA">
              <w:rPr>
                <w:rFonts w:ascii="Times New Roman" w:hAnsi="Times New Roman"/>
              </w:rPr>
              <w:t>Гаситель</w:t>
            </w:r>
            <w:r>
              <w:rPr>
                <w:rFonts w:ascii="Times New Roman" w:hAnsi="Times New Roman"/>
              </w:rPr>
              <w:t>»</w:t>
            </w:r>
            <w:r w:rsidRPr="00112ADA">
              <w:rPr>
                <w:rFonts w:ascii="Times New Roman" w:hAnsi="Times New Roman"/>
              </w:rPr>
              <w:t xml:space="preserve"> затонул. После войны был поднят, отремонтирован и продолжил работу. В 1966 году корабль был списан и затоплен у левого берега Волги, напротив Волгограда. В 1974 году работники седьмого экспедиционного отряда судоподъёмных, подводно-технических и аварийно-спасательных работ Министерства речного флота РСФСР подняли затонувший корабль. В </w:t>
            </w:r>
            <w:r w:rsidRPr="00112ADA">
              <w:rPr>
                <w:rFonts w:ascii="Times New Roman" w:hAnsi="Times New Roman"/>
              </w:rPr>
              <w:lastRenderedPageBreak/>
              <w:t xml:space="preserve">1977 году, во время фестиваля молодежи СССР и ГДР, участники трудовой вахты на </w:t>
            </w:r>
            <w:r>
              <w:rPr>
                <w:rFonts w:ascii="Times New Roman" w:hAnsi="Times New Roman"/>
              </w:rPr>
              <w:t>«</w:t>
            </w:r>
            <w:r w:rsidRPr="00112ADA">
              <w:rPr>
                <w:rFonts w:ascii="Times New Roman" w:hAnsi="Times New Roman"/>
              </w:rPr>
              <w:t>Гасителе</w:t>
            </w:r>
            <w:r>
              <w:rPr>
                <w:rFonts w:ascii="Times New Roman" w:hAnsi="Times New Roman"/>
              </w:rPr>
              <w:t>»</w:t>
            </w:r>
            <w:r w:rsidRPr="00112ADA">
              <w:rPr>
                <w:rFonts w:ascii="Times New Roman" w:hAnsi="Times New Roman"/>
              </w:rPr>
              <w:t xml:space="preserve"> заложили пьедестал под монумент современного памятника, частью которого и стал катер.</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5</w:t>
            </w:r>
            <w:r>
              <w:rPr>
                <w:rFonts w:ascii="Times New Roman" w:hAnsi="Times New Roman"/>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Памятник-музей БК-31</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Центральный  район, </w:t>
            </w:r>
            <w:r w:rsidRPr="00112ADA">
              <w:rPr>
                <w:rFonts w:ascii="Times New Roman" w:hAnsi="Times New Roman"/>
                <w:color w:val="333333"/>
                <w:shd w:val="clear" w:color="auto" w:fill="FFFFFF"/>
              </w:rPr>
              <w:t xml:space="preserve">нижняя терраса </w:t>
            </w:r>
            <w:r w:rsidRPr="00112ADA">
              <w:rPr>
                <w:rFonts w:ascii="Times New Roman" w:hAnsi="Times New Roman"/>
              </w:rPr>
              <w:t>набережной им.62 Армии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Поднятый со дна Волги бронекатер, защищавший Сталинград, стал частью мемориального комплекса в память о моряках Волжской военной флотилии. Чтобы защитить от разрушения, изрешеченное вражескими снарядами судно поместили в стеклянный саркофаг. Вечером пробоины подсвечиваются красным светом. Сам бронекатер плывет по виртуальным волнам, выполненным из</w:t>
            </w:r>
            <w:r w:rsidRPr="00375D5F">
              <w:rPr>
                <w:rFonts w:ascii="Times New Roman" w:hAnsi="Times New Roman"/>
                <w:color w:val="222222"/>
              </w:rPr>
              <w:t xml:space="preserve"> специальной инсталляции.</w:t>
            </w:r>
          </w:p>
          <w:p w:rsidR="003F4A0F" w:rsidRPr="00112ADA" w:rsidRDefault="003F4A0F" w:rsidP="008B083E">
            <w:pPr>
              <w:jc w:val="center"/>
              <w:rPr>
                <w:rFonts w:ascii="Times New Roman" w:hAnsi="Times New Roman"/>
              </w:rPr>
            </w:pPr>
            <w:r w:rsidRPr="00112ADA">
              <w:rPr>
                <w:rFonts w:ascii="Times New Roman" w:hAnsi="Times New Roman"/>
              </w:rPr>
              <w:t xml:space="preserve">Расположен на </w:t>
            </w:r>
            <w:r w:rsidRPr="00112ADA">
              <w:rPr>
                <w:rFonts w:ascii="Times New Roman" w:hAnsi="Times New Roman"/>
                <w:shd w:val="clear" w:color="auto" w:fill="FFFFFF"/>
              </w:rPr>
              <w:t>нижней террасе</w:t>
            </w:r>
            <w:r w:rsidRPr="00112ADA">
              <w:rPr>
                <w:rFonts w:ascii="Times New Roman" w:hAnsi="Times New Roman"/>
              </w:rPr>
              <w:t>центральной набережной Волгограда Установлен  в 2020гг</w:t>
            </w:r>
          </w:p>
        </w:tc>
      </w:tr>
      <w:tr w:rsidR="003F4A0F" w:rsidRPr="00112ADA" w:rsidTr="008B083E">
        <w:trPr>
          <w:trHeight w:val="448"/>
        </w:trPr>
        <w:tc>
          <w:tcPr>
            <w:tcW w:w="15316" w:type="dxa"/>
            <w:gridSpan w:val="4"/>
            <w:vAlign w:val="center"/>
          </w:tcPr>
          <w:p w:rsidR="003F4A0F" w:rsidRPr="00112ADA" w:rsidRDefault="003F4A0F" w:rsidP="008B083E">
            <w:pPr>
              <w:ind w:firstLine="708"/>
              <w:jc w:val="center"/>
              <w:rPr>
                <w:rFonts w:ascii="Times New Roman" w:hAnsi="Times New Roman"/>
                <w:b/>
              </w:rPr>
            </w:pPr>
            <w:r w:rsidRPr="00112ADA">
              <w:rPr>
                <w:rFonts w:ascii="Times New Roman" w:hAnsi="Times New Roman"/>
                <w:b/>
              </w:rPr>
              <w:t>ПРОЧЕЕ</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r>
              <w:rPr>
                <w:rFonts w:ascii="Times New Roman" w:hAnsi="Times New Roman"/>
              </w:rPr>
              <w:t>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Руины мельницы имени Грудинина (Мельница Гергардта)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им. маршала В.И. Чуйкова, д. 47</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Мельница Гергардта, другое название мельницы, было построено в начале ХХ века. Мельница имела собственный электрогенератор, котельную.  На торцевой стене сохранилась надпись </w:t>
            </w:r>
            <w:r>
              <w:rPr>
                <w:rFonts w:ascii="Times New Roman" w:hAnsi="Times New Roman"/>
              </w:rPr>
              <w:t>«</w:t>
            </w:r>
            <w:r w:rsidRPr="00112ADA">
              <w:rPr>
                <w:rFonts w:ascii="Times New Roman" w:hAnsi="Times New Roman"/>
              </w:rPr>
              <w:t>Гергардтъ</w:t>
            </w:r>
            <w:r>
              <w:rPr>
                <w:rFonts w:ascii="Times New Roman" w:hAnsi="Times New Roman"/>
              </w:rPr>
              <w:t>»</w:t>
            </w:r>
            <w:r w:rsidRPr="00112ADA">
              <w:rPr>
                <w:rFonts w:ascii="Times New Roman" w:hAnsi="Times New Roman"/>
              </w:rPr>
              <w:t xml:space="preserve"> – фамилия владельца, поволжского немца Александра Гергардта.</w:t>
            </w:r>
            <w:r w:rsidRPr="00112ADA">
              <w:rPr>
                <w:rFonts w:ascii="Times New Roman" w:hAnsi="Times New Roman"/>
              </w:rPr>
              <w:br/>
              <w:t>В 1930-х годах получила название мельница им. Грудинина в честь секретаря коммунистической ячейки Константина Грудинина, работавшего на предприятии токарем и убитого 26 мая 1922 года.</w:t>
            </w:r>
            <w:r w:rsidRPr="00112ADA">
              <w:rPr>
                <w:rFonts w:ascii="Times New Roman" w:hAnsi="Times New Roman"/>
              </w:rPr>
              <w:br/>
              <w:t>В период Сталинградской битвы здесь находился наблюдательный пункт командира 42-го полка 13-й гвардейской стрелковой дивизии Елина И.П. Мельница стала одним из опорных пунктов обороны центра города вместе с домом Павлова и домом Заболотного. Исторический заповедник является одним из немногих зданий, которые не были восстановлены после войны, свидетельством ожесточенных боев и беззаветной доблести воинов-гвардейцев, защитников Сталинграда</w:t>
            </w:r>
          </w:p>
          <w:p w:rsidR="003F4A0F" w:rsidRPr="00112ADA" w:rsidRDefault="003F4A0F" w:rsidP="008B083E">
            <w:pPr>
              <w:jc w:val="center"/>
              <w:rPr>
                <w:rFonts w:ascii="Times New Roman" w:hAnsi="Times New Roman"/>
              </w:rPr>
            </w:pPr>
            <w:r w:rsidRPr="00112ADA">
              <w:rPr>
                <w:rFonts w:ascii="Times New Roman" w:hAnsi="Times New Roman"/>
              </w:rPr>
              <w:t>Исторический заповедник – руины мельницы им. Грудинина – включен в перечень памятников истории и культуры федерального значения (Постановление Совета Министров РСФСР от 4 декабря 1974 г. № 624)</w:t>
            </w:r>
          </w:p>
          <w:p w:rsidR="003F4A0F" w:rsidRPr="00112ADA" w:rsidRDefault="003F4A0F" w:rsidP="008B083E">
            <w:pPr>
              <w:jc w:val="center"/>
              <w:rPr>
                <w:rFonts w:ascii="Times New Roman" w:hAnsi="Times New Roman"/>
              </w:rPr>
            </w:pPr>
            <w:r w:rsidRPr="00112ADA">
              <w:rPr>
                <w:rFonts w:ascii="Times New Roman" w:hAnsi="Times New Roman"/>
              </w:rPr>
              <w:t>Общая площадь сооружения – 989,3 кв.м.</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t>60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Памятный знак в честь 400-летия города Царицына-Сталинграда-Волгограда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пр. Ленина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Памятный знак открыт в честь 400-летия основания нашего города. Установлен в 1989 г. в самом начале проспекта Ленина в Центральном районе Волгограда. Авторы: волгоградские скульпторы Ю.Ф.Юшин и А.И.Томаров, архитектор О.Б.Садовский - победители профессионального конкурса, объявленного к знаменательной дате. Памятный знак подлежит государственной охране, как объект культурного наследия регионального значения.</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highlight w:val="yellow"/>
              </w:rPr>
            </w:pPr>
            <w:r>
              <w:rPr>
                <w:rFonts w:ascii="Times New Roman" w:hAnsi="Times New Roman"/>
              </w:rPr>
              <w:t>61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 </w:t>
            </w:r>
            <w:r>
              <w:rPr>
                <w:rFonts w:ascii="Times New Roman" w:hAnsi="Times New Roman"/>
              </w:rPr>
              <w:t>«</w:t>
            </w:r>
            <w:r w:rsidRPr="00112ADA">
              <w:rPr>
                <w:rFonts w:ascii="Times New Roman" w:hAnsi="Times New Roman"/>
              </w:rPr>
              <w:t>Штаб 13-й гвардейской стрелковой дивизии</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ЦПКиО</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Примерно здесь, где сегодня появился мемориал, в годы войны располагался штаб 13-й гвардейской дивизии Родимцева. Огромная георгиевская лента, панно, состоящее из более 500 фотографий фронтовиков, а также символический блиндаж – в Центральном парке культуры и отдыха Волгограда в преддверии 75-летия Сталинградской </w:t>
            </w:r>
            <w:r w:rsidRPr="00112ADA">
              <w:rPr>
                <w:rFonts w:ascii="Times New Roman" w:hAnsi="Times New Roman"/>
              </w:rPr>
              <w:lastRenderedPageBreak/>
              <w:t xml:space="preserve">Победы был открыт памятный знак </w:t>
            </w:r>
            <w:r>
              <w:rPr>
                <w:rFonts w:ascii="Times New Roman" w:hAnsi="Times New Roman"/>
              </w:rPr>
              <w:t>«</w:t>
            </w:r>
            <w:r w:rsidRPr="00112ADA">
              <w:rPr>
                <w:rFonts w:ascii="Times New Roman" w:hAnsi="Times New Roman"/>
              </w:rPr>
              <w:t>Командный пункт 13-й стрелковой дивизии А.И. Родимцева</w:t>
            </w:r>
            <w:r>
              <w:rPr>
                <w:rFonts w:ascii="Times New Roman" w:hAnsi="Times New Roman"/>
              </w:rPr>
              <w:t>»</w:t>
            </w:r>
            <w:r w:rsidRPr="00112ADA">
              <w:rPr>
                <w:rFonts w:ascii="Times New Roman" w:hAnsi="Times New Roman"/>
              </w:rPr>
              <w:t>. Одним из элементов мемориального комплекса стала инсталляция в форме знамени 13-ой гвардейской дивизии с одной стороны, и фотографией битвы за Сталинград с другой</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6</w:t>
            </w:r>
            <w:r>
              <w:rPr>
                <w:rFonts w:ascii="Times New Roman" w:hAnsi="Times New Roman"/>
              </w:rPr>
              <w:t>2</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Памятник МИРА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Мира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Памятный знак, посвящённый строителям улицы Мира открыт 30 апреля 1981 года напротив здания междугородней телефонной станции. Представляет собой гранитный параллелепипед, на гранях которого прикреплены две таблички с текстом и табличка с гербом Волгограда. Автор стихотворения на одной из табличек — Лев Кривошеенко.</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ДЗЕРЖИНСКИЙ РАЙОН</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rPr>
            </w:pPr>
            <w:r w:rsidRPr="00112ADA">
              <w:rPr>
                <w:rFonts w:ascii="Times New Roman" w:hAnsi="Times New Roman"/>
                <w:b/>
              </w:rPr>
              <w:t>ПАМЯТНИКИ, СКУЛЬПТУРНЫЕ КОМПОЗИЦИИ С ИСТОРИЧЕСКОЙ ЗНАЧИМОСТЬЮ</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маршалу Г.К. Жукову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Дзержинский район, на пересечении проспекта им. маршала Жукова и ул. Хорошева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Волгограде установлен памятник выдающемуся полководцу России – Герою Советского Союза, маршалу Георгию Константиновичу Жукову.</w:t>
            </w:r>
            <w:r w:rsidRPr="00112ADA">
              <w:rPr>
                <w:rFonts w:ascii="Times New Roman" w:hAnsi="Times New Roman"/>
              </w:rPr>
              <w:br/>
              <w:t xml:space="preserve">Скульптура выполнена из бронзы и установлена на постамент, на котором написаны основные этапы героического пути легендарного маршала </w:t>
            </w:r>
            <w:r>
              <w:rPr>
                <w:rFonts w:ascii="Times New Roman" w:hAnsi="Times New Roman"/>
              </w:rPr>
              <w:t>«</w:t>
            </w:r>
            <w:r w:rsidRPr="00112ADA">
              <w:rPr>
                <w:rFonts w:ascii="Times New Roman" w:hAnsi="Times New Roman"/>
              </w:rPr>
              <w:t>Халхин-Гол, 1939 г. Оборона Москвы, 1941 г. Сталинградская битва, 1942-43 гг. Курская дуга, 1943 г. Освобождение Украины, Белоруссии. Взятие Берлина, 1945 г.</w:t>
            </w:r>
            <w:r>
              <w:rPr>
                <w:rFonts w:ascii="Times New Roman" w:hAnsi="Times New Roman"/>
              </w:rPr>
              <w:t>»</w:t>
            </w:r>
            <w:r w:rsidRPr="00112ADA">
              <w:rPr>
                <w:rFonts w:ascii="Times New Roman" w:hAnsi="Times New Roman"/>
              </w:rPr>
              <w:t xml:space="preserve"> и прикреплена гранитная доска с изображением 4-х звезд Героя и надписью: </w:t>
            </w:r>
            <w:r>
              <w:rPr>
                <w:rFonts w:ascii="Times New Roman" w:hAnsi="Times New Roman"/>
              </w:rPr>
              <w:t>«</w:t>
            </w:r>
            <w:r w:rsidRPr="00112ADA">
              <w:rPr>
                <w:rFonts w:ascii="Times New Roman" w:hAnsi="Times New Roman"/>
              </w:rPr>
              <w:t>Маршалу Жукову Георгию Константиновичу</w:t>
            </w:r>
            <w:r>
              <w:rPr>
                <w:rFonts w:ascii="Times New Roman" w:hAnsi="Times New Roman"/>
              </w:rPr>
              <w:t>»</w:t>
            </w:r>
            <w:r w:rsidRPr="00112ADA">
              <w:rPr>
                <w:rFonts w:ascii="Times New Roman" w:hAnsi="Times New Roman"/>
              </w:rPr>
              <w:t>. Память о полководце увековечена в названиях улиц в Волгограде, Москве, Санкт-Петербурге и других городах. Автор памятника - известный волгоградский скульптор, народный художник России Виктор Георгиевич Фетисов.</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Объект культурного наследия регионального значения </w:t>
            </w:r>
            <w:r>
              <w:rPr>
                <w:rFonts w:ascii="Times New Roman" w:hAnsi="Times New Roman"/>
              </w:rPr>
              <w:t>«</w:t>
            </w:r>
            <w:r w:rsidRPr="00112ADA">
              <w:rPr>
                <w:rFonts w:ascii="Times New Roman" w:hAnsi="Times New Roman"/>
              </w:rPr>
              <w:t>Братская могила советских воинов и мирных жителей</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Дзержинский район, пос. Гумрак, у магазина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Надмогильное сооружение представляет собой </w:t>
            </w:r>
            <w:r w:rsidRPr="00112ADA">
              <w:rPr>
                <w:rFonts w:ascii="Times New Roman" w:hAnsi="Times New Roman"/>
                <w:iCs/>
              </w:rPr>
              <w:t>пирамидальный обелиск, с треугольным завершением, установленный на трёхступенчатый постамент.</w:t>
            </w:r>
          </w:p>
          <w:p w:rsidR="003F4A0F" w:rsidRPr="00112ADA" w:rsidRDefault="003F4A0F" w:rsidP="008B083E">
            <w:pPr>
              <w:jc w:val="center"/>
              <w:rPr>
                <w:rFonts w:ascii="Times New Roman" w:hAnsi="Times New Roman"/>
                <w:iCs/>
              </w:rPr>
            </w:pPr>
            <w:r w:rsidRPr="00112ADA">
              <w:rPr>
                <w:rFonts w:ascii="Times New Roman" w:hAnsi="Times New Roman"/>
              </w:rPr>
              <w:t>Мемориальная мраморная плита с высеченными именами советских воинов, медицинского персонала и мирных жителей установлена на постамент обелиска.</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ТЕХНИКА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Самолет Миг-21</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w:t>
            </w:r>
            <w:r w:rsidRPr="00112ADA">
              <w:rPr>
                <w:rFonts w:ascii="Times New Roman" w:hAnsi="Times New Roman"/>
              </w:rPr>
              <w:br/>
              <w:t>Дзержинский р-н. Напротив военной части</w:t>
            </w:r>
          </w:p>
        </w:tc>
        <w:tc>
          <w:tcPr>
            <w:tcW w:w="6633" w:type="dxa"/>
            <w:vAlign w:val="center"/>
          </w:tcPr>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 xml:space="preserve">Устремившийся в небо </w:t>
            </w:r>
            <w:r>
              <w:rPr>
                <w:rFonts w:ascii="Times New Roman" w:eastAsia="Times New Roman" w:hAnsi="Times New Roman"/>
              </w:rPr>
              <w:t>«</w:t>
            </w:r>
            <w:r w:rsidRPr="00112ADA">
              <w:rPr>
                <w:rFonts w:ascii="Times New Roman" w:eastAsia="Times New Roman" w:hAnsi="Times New Roman"/>
              </w:rPr>
              <w:t>МиГ-21</w:t>
            </w:r>
            <w:r>
              <w:rPr>
                <w:rFonts w:ascii="Times New Roman" w:eastAsia="Times New Roman" w:hAnsi="Times New Roman"/>
              </w:rPr>
              <w:t>»</w:t>
            </w:r>
            <w:r w:rsidRPr="00112ADA">
              <w:rPr>
                <w:rFonts w:ascii="Times New Roman" w:eastAsia="Times New Roman" w:hAnsi="Times New Roman"/>
              </w:rPr>
              <w:t xml:space="preserve"> посвящен выпускникам Качинской военной авиационной школы, участвовавшим в Великой Отечественной Войне. 2 февраля 1973 года, в день 30-летия Победы в Сталинградской битвы, перед зданием бывшего летного училища, работавшего в период с 1954 по 1998 годы, состоялось торжественное открытие памятника. На  монументе выгравированы имена 128 Героев Советского Союза, получивших это звание во время Сталинградской битвы.</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6</w:t>
            </w:r>
            <w:r>
              <w:rPr>
                <w:rFonts w:ascii="Times New Roman" w:hAnsi="Times New Roman"/>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Самолет СУ-27</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Дзержинский р-н, Парк Летчиков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Установлен в парке 30 августа 2019 года.</w:t>
            </w:r>
          </w:p>
          <w:p w:rsidR="003F4A0F" w:rsidRPr="00112ADA" w:rsidRDefault="003F4A0F" w:rsidP="008B083E">
            <w:pPr>
              <w:jc w:val="center"/>
              <w:rPr>
                <w:rFonts w:ascii="Times New Roman" w:hAnsi="Times New Roman"/>
              </w:rPr>
            </w:pPr>
            <w:r w:rsidRPr="00112ADA">
              <w:rPr>
                <w:rFonts w:ascii="Times New Roman" w:hAnsi="Times New Roman"/>
              </w:rPr>
              <w:t>Долгое время самолет, после списания, располагался на территории авиагородка бывшего Краснодарского военного авиационного училища. Однако, на средства ветеранов Каченского военного авиационного училища был транспортирован в Волгоград и установлен в Парке Летчиков в Дзержинском районе Волгограда.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Т-34 №18 </w:t>
            </w:r>
            <w:r>
              <w:rPr>
                <w:rFonts w:ascii="Times New Roman" w:hAnsi="Times New Roman"/>
              </w:rPr>
              <w:t>«</w:t>
            </w:r>
            <w:r w:rsidRPr="00112ADA">
              <w:rPr>
                <w:rFonts w:ascii="Times New Roman" w:hAnsi="Times New Roman"/>
              </w:rPr>
              <w:t>Челябинский колхозник</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Дзержинский р-н</w:t>
            </w:r>
            <w:r w:rsidRPr="00112ADA">
              <w:rPr>
                <w:rFonts w:ascii="Times New Roman" w:hAnsi="Times New Roman"/>
              </w:rPr>
              <w:br/>
              <w:t>ул. Землячки, 86 (между АЗС)</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Т-34 </w:t>
            </w:r>
            <w:r>
              <w:rPr>
                <w:rFonts w:ascii="Times New Roman" w:hAnsi="Times New Roman"/>
              </w:rPr>
              <w:t>«</w:t>
            </w:r>
            <w:r w:rsidRPr="00112ADA">
              <w:rPr>
                <w:rFonts w:ascii="Times New Roman" w:hAnsi="Times New Roman"/>
              </w:rPr>
              <w:t>Челябинский колхозник</w:t>
            </w:r>
            <w:r>
              <w:rPr>
                <w:rFonts w:ascii="Times New Roman" w:hAnsi="Times New Roman"/>
              </w:rPr>
              <w:t>»</w:t>
            </w:r>
            <w:r w:rsidRPr="00112ADA">
              <w:rPr>
                <w:rFonts w:ascii="Times New Roman" w:hAnsi="Times New Roman"/>
              </w:rPr>
              <w:t xml:space="preserve"> входит в состав Мемориального комплекса </w:t>
            </w:r>
            <w:r>
              <w:rPr>
                <w:rFonts w:ascii="Times New Roman" w:hAnsi="Times New Roman"/>
              </w:rPr>
              <w:t>«</w:t>
            </w:r>
            <w:r w:rsidRPr="00112ADA">
              <w:rPr>
                <w:rFonts w:ascii="Times New Roman" w:hAnsi="Times New Roman"/>
              </w:rPr>
              <w:t>Героям Сталинградской Битвы</w:t>
            </w:r>
            <w:r>
              <w:rPr>
                <w:rFonts w:ascii="Times New Roman" w:hAnsi="Times New Roman"/>
              </w:rPr>
              <w:t>»</w:t>
            </w:r>
            <w:r w:rsidRPr="00112ADA">
              <w:rPr>
                <w:rFonts w:ascii="Times New Roman" w:hAnsi="Times New Roman"/>
              </w:rPr>
              <w:t xml:space="preserve"> на Мамаевом кургане. Данный танк был собран в 1942 году на средства колхозников Челябинской области. Всего было собрано 150 танков. На постаменте установлена боевая машина, которая возглавляла колонну 121-й танковой бригады 21-й армии. </w:t>
            </w:r>
            <w:r>
              <w:rPr>
                <w:rFonts w:ascii="Times New Roman" w:hAnsi="Times New Roman"/>
              </w:rPr>
              <w:t>«</w:t>
            </w:r>
            <w:r w:rsidRPr="00112ADA">
              <w:rPr>
                <w:rFonts w:ascii="Times New Roman" w:hAnsi="Times New Roman"/>
              </w:rPr>
              <w:t>Челябинский колхозник</w:t>
            </w:r>
            <w:r>
              <w:rPr>
                <w:rFonts w:ascii="Times New Roman" w:hAnsi="Times New Roman"/>
              </w:rPr>
              <w:t>»</w:t>
            </w:r>
            <w:r w:rsidRPr="00112ADA">
              <w:rPr>
                <w:rFonts w:ascii="Times New Roman" w:hAnsi="Times New Roman"/>
              </w:rPr>
              <w:t xml:space="preserve"> установлен в честь завершения операции </w:t>
            </w:r>
            <w:r>
              <w:rPr>
                <w:rFonts w:ascii="Times New Roman" w:hAnsi="Times New Roman"/>
              </w:rPr>
              <w:t>«</w:t>
            </w:r>
            <w:r w:rsidRPr="00112ADA">
              <w:rPr>
                <w:rFonts w:ascii="Times New Roman" w:hAnsi="Times New Roman"/>
              </w:rPr>
              <w:t>Кольцо</w:t>
            </w:r>
            <w:r>
              <w:rPr>
                <w:rFonts w:ascii="Times New Roman" w:hAnsi="Times New Roman"/>
              </w:rPr>
              <w:t>»</w:t>
            </w:r>
            <w:r w:rsidRPr="00112ADA">
              <w:rPr>
                <w:rFonts w:ascii="Times New Roman" w:hAnsi="Times New Roman"/>
              </w:rPr>
              <w:t>. Место установки тоже выбрано не случайно, т.к. именно на северо-западном склоне Мамаева кургана, 26 января 1943 года было завершено расчленение окруженной 6-й армии вермахта.</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ВОРОШИЛОВСКИЙ РАЙОН</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СКВЕРЫ, ПАРКИ, БУЛЬВАРЫ, САДЫ, ПЛОЩАДИ</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Сквер имени Саши Филиппова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Ворошиловский район, ул. Рабоче-Крестьянская</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Ворошиловском районе Волгограда расположен сквер им. Саши Филиппова, где находится могила семнадцатилетнего героя войны, зверски замученного гитлеровцами во время Сталинградской битвы. Молодой разведчик Александр Филиппов (подпольная кличка </w:t>
            </w:r>
            <w:r>
              <w:rPr>
                <w:rFonts w:ascii="Times New Roman" w:hAnsi="Times New Roman"/>
              </w:rPr>
              <w:t>«</w:t>
            </w:r>
            <w:r w:rsidRPr="00112ADA">
              <w:rPr>
                <w:rFonts w:ascii="Times New Roman" w:hAnsi="Times New Roman"/>
              </w:rPr>
              <w:t>Школьник</w:t>
            </w:r>
            <w:r>
              <w:rPr>
                <w:rFonts w:ascii="Times New Roman" w:hAnsi="Times New Roman"/>
              </w:rPr>
              <w:t>»</w:t>
            </w:r>
            <w:r w:rsidRPr="00112ADA">
              <w:rPr>
                <w:rFonts w:ascii="Times New Roman" w:hAnsi="Times New Roman"/>
              </w:rPr>
              <w:t>) выполнял в тылу противника диверсионные акции и разведывательные задания, во время одного из которых был схвачен нацистами. Они пытали юношу, который вел себя очень мужественно, а затем публично казнили недалеко от родительского дома на Дар-горе.</w:t>
            </w:r>
            <w:r w:rsidRPr="00112ADA">
              <w:rPr>
                <w:rFonts w:ascii="Times New Roman" w:hAnsi="Times New Roman"/>
              </w:rPr>
              <w:br/>
              <w:t>Впоследствии прах юного партизана был с почестями перезахоронен на улице Рабоче-Крестьянской, где появился сквер его имени. Сначала на могиле подростка стояла черная гранитная глыба, но в 1980-м году по просьбе пожилых родителей героя началась работа над другим памятником. Его создал известный волгоградский скульптор, фронтовик Петр Малков.  Он вылепил скульптурный портрет Александра Филиппова. Выполненный из кованного металла и бетона, памятник высотой 4,5 метра был открыт 8 мая 1981 года.</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r>
              <w:rPr>
                <w:rFonts w:ascii="Times New Roman" w:hAnsi="Times New Roman"/>
              </w:rPr>
              <w:t>9</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Музыкальный сквер </w:t>
            </w:r>
            <w:r w:rsidRPr="00112ADA">
              <w:rPr>
                <w:rFonts w:ascii="Times New Roman" w:hAnsi="Times New Roman"/>
              </w:rPr>
              <w:br/>
              <w:t>(сквер им. А.Н.Пахмутовой)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w:t>
            </w:r>
          </w:p>
        </w:tc>
        <w:tc>
          <w:tcPr>
            <w:tcW w:w="6633" w:type="dxa"/>
            <w:vAlign w:val="center"/>
          </w:tcPr>
          <w:p w:rsidR="003F4A0F" w:rsidRPr="00112ADA" w:rsidRDefault="003F4A0F" w:rsidP="008B083E">
            <w:pPr>
              <w:jc w:val="center"/>
              <w:rPr>
                <w:rFonts w:ascii="Times New Roman" w:hAnsi="Times New Roman"/>
                <w:bCs/>
              </w:rPr>
            </w:pPr>
            <w:r w:rsidRPr="00112ADA">
              <w:rPr>
                <w:rFonts w:ascii="Times New Roman" w:hAnsi="Times New Roman"/>
              </w:rPr>
              <w:t>Расположен на пересечении ул.Рабоче-Крестьянской и ул.Калинина (</w:t>
            </w:r>
            <w:r w:rsidRPr="00112ADA">
              <w:rPr>
                <w:rFonts w:ascii="Times New Roman" w:hAnsi="Times New Roman"/>
                <w:bCs/>
              </w:rPr>
              <w:t>у правого склона реки Царицы).</w:t>
            </w:r>
          </w:p>
          <w:p w:rsidR="003F4A0F" w:rsidRPr="00112ADA" w:rsidRDefault="003F4A0F" w:rsidP="008B083E">
            <w:pPr>
              <w:jc w:val="center"/>
              <w:rPr>
                <w:rFonts w:ascii="Times New Roman" w:hAnsi="Times New Roman"/>
              </w:rPr>
            </w:pPr>
            <w:r w:rsidRPr="00112ADA">
              <w:rPr>
                <w:rFonts w:ascii="Times New Roman" w:hAnsi="Times New Roman"/>
              </w:rPr>
              <w:t>Выполнен в рамках благоустройства Волгограда 2019г</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БРАТСКИЕ МОГИЛЫ</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r>
              <w:rPr>
                <w:rFonts w:ascii="Times New Roman" w:hAnsi="Times New Roman"/>
              </w:rPr>
              <w:lastRenderedPageBreak/>
              <w:t>70</w:t>
            </w:r>
          </w:p>
        </w:tc>
        <w:tc>
          <w:tcPr>
            <w:tcW w:w="3102"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Братские могилы защитников Красного Царицына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 Ворошиловский район, сквер ж/д станции Волгоград-</w:t>
            </w:r>
            <w:r w:rsidRPr="00112ADA">
              <w:rPr>
                <w:rFonts w:ascii="Times New Roman" w:hAnsi="Times New Roman"/>
                <w:lang w:val="en-US"/>
              </w:rPr>
              <w:t>II</w:t>
            </w:r>
            <w:r w:rsidRPr="00112ADA">
              <w:rPr>
                <w:rFonts w:ascii="Times New Roman" w:hAnsi="Times New Roman"/>
              </w:rPr>
              <w:t>; ул. Пугачевская, 15А</w:t>
            </w:r>
          </w:p>
        </w:tc>
        <w:tc>
          <w:tcPr>
            <w:tcW w:w="6633" w:type="dxa"/>
            <w:vAlign w:val="center"/>
          </w:tcPr>
          <w:p w:rsidR="003F4A0F" w:rsidRPr="00112ADA" w:rsidRDefault="003F4A0F" w:rsidP="008B083E">
            <w:pPr>
              <w:pStyle w:val="1"/>
              <w:spacing w:line="240" w:lineRule="auto"/>
              <w:jc w:val="center"/>
              <w:rPr>
                <w:rFonts w:ascii="Times New Roman" w:hAnsi="Times New Roman" w:cs="Times New Roman"/>
              </w:rPr>
            </w:pPr>
            <w:r w:rsidRPr="00112ADA">
              <w:rPr>
                <w:rFonts w:ascii="Times New Roman" w:hAnsi="Times New Roman" w:cs="Times New Roman"/>
              </w:rPr>
              <w:t>Братские могилы защитников Красного Царицына – это памятники героям Гражданской войны 1917-1922 годов, железнодорожным рабочим и служащим, поднявшимся на борьбу за Советскую власть в Царицыне. Они и работали, и сражались, и налаживали движение поездов по разрушенным путям, обеспечивая подвоз продовольствия и топлива в центральные районы страны – Люди с большой буквы.</w:t>
            </w:r>
          </w:p>
          <w:p w:rsidR="003F4A0F" w:rsidRPr="00112ADA" w:rsidRDefault="003F4A0F" w:rsidP="008B083E">
            <w:pPr>
              <w:pStyle w:val="1"/>
              <w:spacing w:line="240" w:lineRule="auto"/>
              <w:jc w:val="center"/>
              <w:rPr>
                <w:rFonts w:ascii="Times New Roman" w:hAnsi="Times New Roman" w:cs="Times New Roman"/>
              </w:rPr>
            </w:pPr>
            <w:r w:rsidRPr="00112ADA">
              <w:rPr>
                <w:rFonts w:ascii="Times New Roman" w:hAnsi="Times New Roman" w:cs="Times New Roman"/>
              </w:rPr>
              <w:t>Один из них установлен в сквере на действующей железнодорожной станции Волгоград-</w:t>
            </w:r>
            <w:r w:rsidRPr="00112ADA">
              <w:rPr>
                <w:rFonts w:ascii="Times New Roman" w:hAnsi="Times New Roman" w:cs="Times New Roman"/>
                <w:lang w:val="en-US"/>
              </w:rPr>
              <w:t>II</w:t>
            </w:r>
            <w:r w:rsidRPr="00112ADA">
              <w:rPr>
                <w:rFonts w:ascii="Times New Roman" w:hAnsi="Times New Roman" w:cs="Times New Roman"/>
              </w:rPr>
              <w:t xml:space="preserve">. А другой – в месте, где в начале </w:t>
            </w:r>
            <w:r w:rsidRPr="00112ADA">
              <w:rPr>
                <w:rFonts w:ascii="Times New Roman" w:hAnsi="Times New Roman" w:cs="Times New Roman"/>
                <w:lang w:val="en-US"/>
              </w:rPr>
              <w:t>XX</w:t>
            </w:r>
            <w:r w:rsidRPr="00112ADA">
              <w:rPr>
                <w:rFonts w:ascii="Times New Roman" w:hAnsi="Times New Roman" w:cs="Times New Roman"/>
              </w:rPr>
              <w:t xml:space="preserve"> века находился посёлок железнодорожников при станции Волжская Волго-Донской железной дороги.</w:t>
            </w:r>
          </w:p>
          <w:p w:rsidR="003F4A0F" w:rsidRPr="00112ADA" w:rsidRDefault="003F4A0F" w:rsidP="008B083E">
            <w:pPr>
              <w:pStyle w:val="1"/>
              <w:spacing w:line="240" w:lineRule="auto"/>
              <w:jc w:val="center"/>
              <w:rPr>
                <w:rFonts w:ascii="Times New Roman" w:eastAsia="Times New Roman" w:hAnsi="Times New Roman" w:cs="Times New Roman"/>
                <w:lang w:eastAsia="ru-RU"/>
              </w:rPr>
            </w:pPr>
            <w:r w:rsidRPr="00112ADA">
              <w:rPr>
                <w:rFonts w:ascii="Times New Roman" w:hAnsi="Times New Roman" w:cs="Times New Roman"/>
              </w:rPr>
              <w:t>В Братской могиле на ул. Пугачевской в</w:t>
            </w:r>
            <w:r w:rsidRPr="00112ADA">
              <w:rPr>
                <w:rFonts w:ascii="Times New Roman" w:eastAsia="Times New Roman" w:hAnsi="Times New Roman" w:cs="Times New Roman"/>
                <w:lang w:eastAsia="ru-RU"/>
              </w:rPr>
              <w:t xml:space="preserve"> 1918 были похоронены погибшие при защите Царицына бойцы 10-й армии, железнодорожники из числа команд бронепоездов, железнодорожники, обеспечивавшие снабжение фронта у станции Воропоново. В 1919—1920 - жертвы белогвардейско-врангелевского террора в Царицыне. Захоронение проводилось после освобождения города. По имеющимся сведениям, захоронено более 150 погибших, известны имена 9 железнодорожников, они указаны на табличке. Новый памятник построен в 1987, автор проекта — архитектор В. П. Калиниченко.</w:t>
            </w:r>
          </w:p>
          <w:p w:rsidR="003F4A0F" w:rsidRPr="00112ADA" w:rsidRDefault="003F4A0F" w:rsidP="008B083E">
            <w:pPr>
              <w:pStyle w:val="1"/>
              <w:spacing w:line="240" w:lineRule="auto"/>
              <w:jc w:val="center"/>
              <w:rPr>
                <w:rFonts w:ascii="Times New Roman" w:hAnsi="Times New Roman" w:cs="Times New Roman"/>
              </w:rPr>
            </w:pPr>
            <w:r w:rsidRPr="00112ADA">
              <w:rPr>
                <w:rFonts w:ascii="Times New Roman" w:hAnsi="Times New Roman" w:cs="Times New Roman"/>
              </w:rPr>
              <w:t xml:space="preserve">Братская могила на станции </w:t>
            </w:r>
            <w:r>
              <w:rPr>
                <w:rFonts w:ascii="Times New Roman" w:hAnsi="Times New Roman" w:cs="Times New Roman"/>
              </w:rPr>
              <w:t>«</w:t>
            </w:r>
            <w:r w:rsidRPr="00112ADA">
              <w:rPr>
                <w:rFonts w:ascii="Times New Roman" w:hAnsi="Times New Roman" w:cs="Times New Roman"/>
              </w:rPr>
              <w:t>Волгоград-2</w:t>
            </w:r>
            <w:r>
              <w:rPr>
                <w:rFonts w:ascii="Times New Roman" w:hAnsi="Times New Roman" w:cs="Times New Roman"/>
              </w:rPr>
              <w:t>»</w:t>
            </w:r>
            <w:r w:rsidRPr="00112ADA">
              <w:rPr>
                <w:rFonts w:ascii="Times New Roman" w:hAnsi="Times New Roman" w:cs="Times New Roman"/>
              </w:rPr>
              <w:t xml:space="preserve"> в сквере, примыкающем к южной стороне здания вокзала, также сооружена по проекту архитектора В.П. Калиниченко в 1988 году. Прямоугольная стела из красного кирпича, в которую вмонтирована стальная конструкция — стилизованный фрагмент боевой площадки бронепоезда с выступающей бронебашней и пулеметом системы </w:t>
            </w:r>
            <w:r>
              <w:rPr>
                <w:rFonts w:ascii="Times New Roman" w:hAnsi="Times New Roman" w:cs="Times New Roman"/>
              </w:rPr>
              <w:t>«</w:t>
            </w:r>
            <w:r w:rsidRPr="00112ADA">
              <w:rPr>
                <w:rFonts w:ascii="Times New Roman" w:hAnsi="Times New Roman" w:cs="Times New Roman"/>
              </w:rPr>
              <w:t>Максим</w:t>
            </w:r>
            <w:r>
              <w:rPr>
                <w:rFonts w:ascii="Times New Roman" w:hAnsi="Times New Roman" w:cs="Times New Roman"/>
              </w:rPr>
              <w:t>»</w:t>
            </w:r>
            <w:r w:rsidRPr="00112ADA">
              <w:rPr>
                <w:rFonts w:ascii="Times New Roman" w:hAnsi="Times New Roman" w:cs="Times New Roman"/>
              </w:rPr>
              <w:t xml:space="preserve">. Надпись: </w:t>
            </w:r>
            <w:r>
              <w:rPr>
                <w:rFonts w:ascii="Times New Roman" w:hAnsi="Times New Roman" w:cs="Times New Roman"/>
              </w:rPr>
              <w:t>«</w:t>
            </w:r>
            <w:r w:rsidRPr="00112ADA">
              <w:rPr>
                <w:rFonts w:ascii="Times New Roman" w:hAnsi="Times New Roman" w:cs="Times New Roman"/>
              </w:rPr>
              <w:t>Здесь похоронены железнодорожники – героические защитники Красного Царицына</w:t>
            </w:r>
            <w:r>
              <w:rPr>
                <w:rFonts w:ascii="Times New Roman" w:hAnsi="Times New Roman" w:cs="Times New Roman"/>
              </w:rPr>
              <w:t>»</w:t>
            </w:r>
            <w:r w:rsidRPr="00112ADA">
              <w:rPr>
                <w:rFonts w:ascii="Times New Roman" w:hAnsi="Times New Roman" w:cs="Times New Roman"/>
              </w:rPr>
              <w:t>.</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Pr>
                <w:rFonts w:ascii="Times New Roman" w:hAnsi="Times New Roman"/>
                <w:lang w:val="en-US"/>
              </w:rPr>
              <w:t>71</w:t>
            </w:r>
          </w:p>
        </w:tc>
        <w:tc>
          <w:tcPr>
            <w:tcW w:w="3102"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Братская могила советских воинов и рабочих</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поселок Дар-гора, ул. Неждановой (старое гражданское кладбище)</w:t>
            </w:r>
          </w:p>
        </w:tc>
        <w:tc>
          <w:tcPr>
            <w:tcW w:w="6633"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При проведении на территории района строительно-земляных работ и прокладке различных коммуникаций в 1959—1968 гг. были вскрыты неизвестные до этого братские и одиночные захоронения погибших защитников города — воинов Советской Армии, бойцов народного ополчения, жителей города.</w:t>
            </w:r>
          </w:p>
          <w:p w:rsidR="003F4A0F" w:rsidRPr="00112ADA" w:rsidRDefault="003F4A0F" w:rsidP="008B083E">
            <w:pPr>
              <w:pStyle w:val="aa"/>
              <w:jc w:val="center"/>
              <w:rPr>
                <w:rFonts w:ascii="Times New Roman" w:hAnsi="Times New Roman"/>
              </w:rPr>
            </w:pPr>
            <w:r w:rsidRPr="00112ADA">
              <w:rPr>
                <w:rFonts w:ascii="Times New Roman" w:hAnsi="Times New Roman"/>
              </w:rPr>
              <w:t>Для захоронения обнаруженных останков на центральной аллее гражданского кладбища было отведено место для братской могилы, в которую перенесены останки 98 погибших, из них 54 воина.</w:t>
            </w:r>
          </w:p>
          <w:p w:rsidR="003F4A0F" w:rsidRPr="00112ADA" w:rsidRDefault="003F4A0F" w:rsidP="008B083E">
            <w:pPr>
              <w:pStyle w:val="aa"/>
              <w:jc w:val="center"/>
              <w:rPr>
                <w:rFonts w:ascii="Times New Roman" w:hAnsi="Times New Roman"/>
              </w:rPr>
            </w:pPr>
            <w:r w:rsidRPr="00112ADA">
              <w:rPr>
                <w:rFonts w:ascii="Times New Roman" w:hAnsi="Times New Roman"/>
              </w:rPr>
              <w:t>Памятник сооружен в 1971—1972 гг. в мастерской областного отделения Всероссийского общества охраны памятников истории и культуры.</w:t>
            </w:r>
          </w:p>
          <w:p w:rsidR="003F4A0F" w:rsidRPr="00112ADA" w:rsidRDefault="003F4A0F" w:rsidP="008B083E">
            <w:pPr>
              <w:pStyle w:val="aa"/>
              <w:jc w:val="center"/>
              <w:rPr>
                <w:rFonts w:ascii="Times New Roman" w:hAnsi="Times New Roman"/>
              </w:rPr>
            </w:pPr>
            <w:r w:rsidRPr="00112ADA">
              <w:rPr>
                <w:rFonts w:ascii="Times New Roman" w:hAnsi="Times New Roman"/>
              </w:rPr>
              <w:t>Автор проекта памятника В. И. Кудряков, мастер-бригадир этой же мастерской, под руководством которого осуществлено строительство памятника.</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rPr>
            </w:pPr>
            <w:r w:rsidRPr="00112ADA">
              <w:rPr>
                <w:rFonts w:ascii="Times New Roman" w:hAnsi="Times New Roman"/>
                <w:b/>
              </w:rPr>
              <w:t>БЮСТЫ, ПАМЯТНИКИ</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lastRenderedPageBreak/>
              <w:t>7</w:t>
            </w:r>
            <w:r>
              <w:rPr>
                <w:rFonts w:ascii="Times New Roman" w:hAnsi="Times New Roman"/>
                <w:lang w:val="en-US"/>
              </w:rPr>
              <w:t>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морякам - североморцам</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ул. Рабоче-Крестьянская (у здания Элеватора)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1977 году у здания элеватора была установлена семиметровая скульптура в честь отважных воинов Сталинграда - моряков-североморцев. Скульптор Г.Л. Малков и архитектор Г.М. Коваленко посвятили памятник подвигу солдат, проявивших героизм при боях за здание элеватора, которое находится рядом.</w:t>
            </w:r>
            <w:r w:rsidRPr="00112ADA">
              <w:rPr>
                <w:rFonts w:ascii="Times New Roman" w:hAnsi="Times New Roman"/>
              </w:rPr>
              <w:br/>
              <w:t xml:space="preserve">Несколько гвардейских стрелковых отрядов, дивизия НКВД, истребительно-противотанковый артиллеристский полк, моряки-североморцы, прозванные </w:t>
            </w:r>
            <w:r>
              <w:rPr>
                <w:rFonts w:ascii="Times New Roman" w:hAnsi="Times New Roman"/>
              </w:rPr>
              <w:t>«</w:t>
            </w:r>
            <w:r w:rsidRPr="00112ADA">
              <w:rPr>
                <w:rFonts w:ascii="Times New Roman" w:hAnsi="Times New Roman"/>
              </w:rPr>
              <w:t>морскими дьяволами</w:t>
            </w:r>
            <w:r>
              <w:rPr>
                <w:rFonts w:ascii="Times New Roman" w:hAnsi="Times New Roman"/>
              </w:rPr>
              <w:t>»</w:t>
            </w:r>
            <w:r w:rsidRPr="00112ADA">
              <w:rPr>
                <w:rFonts w:ascii="Times New Roman" w:hAnsi="Times New Roman"/>
              </w:rPr>
              <w:t>, отчаянно защищали хлебохранилище и отражали артиллерийский, танковый и воздушный натиск врага. Многие воины пали смертью храбрых или были ранены. Но противник был побежден.</w:t>
            </w:r>
            <w:r w:rsidRPr="00112ADA">
              <w:rPr>
                <w:rFonts w:ascii="Times New Roman" w:hAnsi="Times New Roman"/>
              </w:rPr>
              <w:br/>
              <w:t>На стеле увековечена надпись об участниках сражения и их героическом, бессмертном подвиге.</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7</w:t>
            </w:r>
            <w:r>
              <w:rPr>
                <w:rFonts w:ascii="Times New Roman" w:hAnsi="Times New Roman"/>
                <w:lang w:val="en-US"/>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Саше Филиппову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в сквере им. Саши Филиппова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Саше Филиппову установлен в одноименном парке, заложенном в 1966 году. В городе-герое Волгограде есть еще объекты, названные в честь этого героя: улица и школа № 14, в ней же работает и музей.</w:t>
            </w:r>
            <w:r w:rsidRPr="00112ADA">
              <w:rPr>
                <w:rFonts w:ascii="Times New Roman" w:hAnsi="Times New Roman"/>
              </w:rPr>
              <w:br/>
              <w:t xml:space="preserve">Саша Филиппов родился и жил в Сталинграде, а когда немцы оккупировали центральную часть города, он стал разведчиком под кличкой </w:t>
            </w:r>
            <w:r>
              <w:rPr>
                <w:rFonts w:ascii="Times New Roman" w:hAnsi="Times New Roman"/>
              </w:rPr>
              <w:t>«</w:t>
            </w:r>
            <w:r w:rsidRPr="00112ADA">
              <w:rPr>
                <w:rFonts w:ascii="Times New Roman" w:hAnsi="Times New Roman"/>
              </w:rPr>
              <w:t>школьник</w:t>
            </w:r>
            <w:r>
              <w:rPr>
                <w:rFonts w:ascii="Times New Roman" w:hAnsi="Times New Roman"/>
              </w:rPr>
              <w:t>»</w:t>
            </w:r>
            <w:r w:rsidRPr="00112ADA">
              <w:rPr>
                <w:rFonts w:ascii="Times New Roman" w:hAnsi="Times New Roman"/>
              </w:rPr>
              <w:t xml:space="preserve">. Молодой партизан неоднократно ходил в тыл противника и доставлял ценные разведывательные сведения, совершал диверсии. Он получал сложнейшие задания от советских бойцов. За малейшую ошибку ему грозила поимка и расстрел. Те, кто слышал о выполненных им заданиях, представлял его себе суровым бойцом, но никак не вчерашним школьником. Однажды шестнадцатилетний подросток был схвачен немецкими солдатами и, после долгих пыток, повешен. Посмертно Саша Филиппов награжден орденом Красного Знамени и медалью </w:t>
            </w:r>
            <w:r>
              <w:rPr>
                <w:rFonts w:ascii="Times New Roman" w:hAnsi="Times New Roman"/>
              </w:rPr>
              <w:t>«</w:t>
            </w:r>
            <w:r w:rsidRPr="00112ADA">
              <w:rPr>
                <w:rFonts w:ascii="Times New Roman" w:hAnsi="Times New Roman"/>
              </w:rPr>
              <w:t>За оборону Сталинграда</w:t>
            </w:r>
            <w:r>
              <w:rPr>
                <w:rFonts w:ascii="Times New Roman" w:hAnsi="Times New Roman"/>
              </w:rPr>
              <w:t>»</w:t>
            </w:r>
            <w:r w:rsidRPr="00112ADA">
              <w:rPr>
                <w:rFonts w:ascii="Times New Roman" w:hAnsi="Times New Roman"/>
              </w:rPr>
              <w:t xml:space="preserve">. </w:t>
            </w:r>
            <w:r w:rsidRPr="00112ADA">
              <w:rPr>
                <w:rFonts w:ascii="Times New Roman" w:hAnsi="Times New Roman"/>
              </w:rPr>
              <w:br/>
              <w:t xml:space="preserve">В 1970-х годах появилась идея увековечить подвиг юноши, тогда на его могиле воздвигли гранитный камень. Спустя 10 лет родители погибшего героя обратились в школу, с просьбой помочь поставить на могиле сына новый памятник. 8 мая 1981 года в сквере на этом месте был установлен бюст юного партизана из бетона и кованого металла. На постаменте надпись: </w:t>
            </w:r>
            <w:r>
              <w:rPr>
                <w:rFonts w:ascii="Times New Roman" w:hAnsi="Times New Roman"/>
              </w:rPr>
              <w:t>«</w:t>
            </w:r>
            <w:r w:rsidRPr="00112ADA">
              <w:rPr>
                <w:rFonts w:ascii="Times New Roman" w:hAnsi="Times New Roman"/>
              </w:rPr>
              <w:t>Саша Филиппов, 26.VI 1925—23.XII 1942, комсомолец, партизан, зверски замученный фашистами</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Автор памятника - волгоградский скульптор Петр Лукич Малков.</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7</w:t>
            </w:r>
            <w:r>
              <w:rPr>
                <w:rFonts w:ascii="Times New Roman" w:hAnsi="Times New Roman"/>
                <w:lang w:val="en-US"/>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чекистам</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пл. Чекистов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открыт в 1947 году. На высоком, архитектурно оформленном постаменте возвышается грозная фигура воина, который как бы парит над городом, охраняя покой его жителей. На памятнике — гранитная мемориальная доска с текстом: </w:t>
            </w:r>
            <w:r>
              <w:rPr>
                <w:rFonts w:ascii="Times New Roman" w:hAnsi="Times New Roman"/>
              </w:rPr>
              <w:t>«</w:t>
            </w:r>
            <w:r w:rsidRPr="00112ADA">
              <w:rPr>
                <w:rFonts w:ascii="Times New Roman" w:hAnsi="Times New Roman"/>
              </w:rPr>
              <w:t>Чекистам, офицерам контрразведки Сталинградского фронта, солдатам и офицерам 10-й дивизии войск НКВД, работникам милиции, погибшим при защите города от немецко-фашистских захватчиков. Август 1942 – февраль 1943</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lastRenderedPageBreak/>
              <w:t>Сформированная в начале 1942 года и предназначенная для поддержания внутреннего порядка в городе, 10-я дивизия войск НКВД стала живым щитом на пути рвавшегося к Сталинграду врага, собственным примером вдохновляла защитников города.</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lastRenderedPageBreak/>
              <w:t>7</w:t>
            </w:r>
            <w:r>
              <w:rPr>
                <w:rFonts w:ascii="Times New Roman" w:hAnsi="Times New Roman"/>
                <w:lang w:val="en-US"/>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Девочка с аккордеоном</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Сквер Пахмутовой</w:t>
            </w:r>
          </w:p>
          <w:p w:rsidR="003F4A0F" w:rsidRPr="00112ADA" w:rsidRDefault="003F4A0F" w:rsidP="008B083E">
            <w:pPr>
              <w:jc w:val="center"/>
              <w:rPr>
                <w:rFonts w:ascii="Times New Roman" w:hAnsi="Times New Roman"/>
              </w:rPr>
            </w:pP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посвящена 90-летию со дня рождения Александры Пахмутовой-российский композитор, народная артистка СССР (1984), Герой Социалистического Труда (1990). Автор песен </w:t>
            </w:r>
            <w:r>
              <w:rPr>
                <w:rFonts w:ascii="Times New Roman" w:hAnsi="Times New Roman"/>
              </w:rPr>
              <w:t>«</w:t>
            </w:r>
            <w:r w:rsidRPr="00112ADA">
              <w:rPr>
                <w:rFonts w:ascii="Times New Roman" w:hAnsi="Times New Roman"/>
              </w:rPr>
              <w:t>Нежность</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Команда молодости нашей</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Обнимая небо</w:t>
            </w:r>
            <w:r>
              <w:rPr>
                <w:rFonts w:ascii="Times New Roman" w:hAnsi="Times New Roman"/>
              </w:rPr>
              <w:t>»</w:t>
            </w:r>
            <w:r w:rsidRPr="00112ADA">
              <w:rPr>
                <w:rFonts w:ascii="Times New Roman" w:hAnsi="Times New Roman"/>
              </w:rPr>
              <w:t xml:space="preserve"> и др. Лауреат Государственных премий СССР (1975, 1982) и РФ (2015).</w:t>
            </w:r>
          </w:p>
          <w:p w:rsidR="003F4A0F" w:rsidRPr="00112ADA" w:rsidRDefault="003F4A0F" w:rsidP="008B083E">
            <w:pPr>
              <w:jc w:val="center"/>
              <w:rPr>
                <w:rFonts w:ascii="Times New Roman" w:hAnsi="Times New Roman"/>
              </w:rPr>
            </w:pPr>
            <w:r w:rsidRPr="00112ADA">
              <w:rPr>
                <w:rFonts w:ascii="Times New Roman" w:hAnsi="Times New Roman"/>
              </w:rPr>
              <w:t>Маленькая артистка в длинном платье с рукавами-</w:t>
            </w:r>
            <w:r>
              <w:rPr>
                <w:rFonts w:ascii="Times New Roman" w:hAnsi="Times New Roman"/>
              </w:rPr>
              <w:t>»</w:t>
            </w:r>
            <w:r w:rsidRPr="00112ADA">
              <w:rPr>
                <w:rFonts w:ascii="Times New Roman" w:hAnsi="Times New Roman"/>
              </w:rPr>
              <w:t>фонариками</w:t>
            </w:r>
            <w:r>
              <w:rPr>
                <w:rFonts w:ascii="Times New Roman" w:hAnsi="Times New Roman"/>
              </w:rPr>
              <w:t>»</w:t>
            </w:r>
            <w:r w:rsidRPr="00112ADA">
              <w:rPr>
                <w:rFonts w:ascii="Times New Roman" w:hAnsi="Times New Roman"/>
              </w:rPr>
              <w:t xml:space="preserve"> сидит на краю деревянной табуретки и играет на трофейном аккордеоне для раненых солдат</w:t>
            </w:r>
          </w:p>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Скульптура отлита из бронзы в подмосковном Жуковском на предприятии </w:t>
            </w:r>
            <w:r>
              <w:rPr>
                <w:rFonts w:ascii="Times New Roman" w:hAnsi="Times New Roman"/>
              </w:rPr>
              <w:t>«</w:t>
            </w:r>
            <w:r w:rsidRPr="00112ADA">
              <w:rPr>
                <w:rFonts w:ascii="Times New Roman" w:hAnsi="Times New Roman"/>
              </w:rPr>
              <w:t>Лит арт</w:t>
            </w:r>
            <w:r>
              <w:rPr>
                <w:rFonts w:ascii="Times New Roman" w:hAnsi="Times New Roman"/>
              </w:rPr>
              <w:t>»</w:t>
            </w:r>
            <w:r w:rsidRPr="00112ADA">
              <w:rPr>
                <w:rFonts w:ascii="Times New Roman" w:hAnsi="Times New Roman"/>
              </w:rPr>
              <w:t>. Высота скульптуры всего 1,2 метра. Скульптор: Щербаков С.А</w:t>
            </w:r>
          </w:p>
          <w:p w:rsidR="003F4A0F" w:rsidRPr="00112ADA" w:rsidRDefault="003F4A0F" w:rsidP="008B083E">
            <w:pPr>
              <w:jc w:val="center"/>
              <w:rPr>
                <w:rFonts w:ascii="Times New Roman" w:hAnsi="Times New Roman"/>
              </w:rPr>
            </w:pPr>
            <w:r w:rsidRPr="00112ADA">
              <w:rPr>
                <w:rFonts w:ascii="Times New Roman" w:hAnsi="Times New Roman"/>
              </w:rPr>
              <w:t>Установлена: 15.11.2019 На территории сквера Пахмутовой</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7</w:t>
            </w:r>
            <w:r>
              <w:rPr>
                <w:rFonts w:ascii="Times New Roman" w:hAnsi="Times New Roman"/>
                <w:lang w:val="en-US"/>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собакам-подрывникам</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площадь Чекистов</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Недалеко от памятника Чекистам можно увидеть бронзовую фигуру собаки. Это единственный в России памятник </w:t>
            </w:r>
            <w:r>
              <w:rPr>
                <w:rFonts w:ascii="Times New Roman" w:hAnsi="Times New Roman"/>
              </w:rPr>
              <w:t>«</w:t>
            </w:r>
            <w:r w:rsidRPr="00112ADA">
              <w:rPr>
                <w:rFonts w:ascii="Times New Roman" w:hAnsi="Times New Roman"/>
              </w:rPr>
              <w:t>Истребителям фашистских танков</w:t>
            </w:r>
            <w:r>
              <w:rPr>
                <w:rFonts w:ascii="Times New Roman" w:hAnsi="Times New Roman"/>
              </w:rPr>
              <w:t>»</w:t>
            </w:r>
            <w:r w:rsidRPr="00112ADA">
              <w:rPr>
                <w:rFonts w:ascii="Times New Roman" w:hAnsi="Times New Roman"/>
              </w:rPr>
              <w:t xml:space="preserve"> - служебным собакам-подрывникам 10-й стрелковой дивизии НКВД. Он был открыт в Волгограде в 2010 году. </w:t>
            </w:r>
            <w:r w:rsidRPr="00112ADA">
              <w:rPr>
                <w:rFonts w:ascii="Times New Roman" w:hAnsi="Times New Roman"/>
              </w:rPr>
              <w:br/>
              <w:t>Идея увековечить образ собаки родилась не случайно. Во время Великой Отечественной войны советских солдат сопровождали собаки-связисты, собаки-саперы, собаки-санитары. Но самая героическая и подчас трагическая судьба была у собак - истребителей танков. Задание для этих собак было одно - максимально близко подобраться к вражеской машине. Только за первые месяцы Сталинградской битвы собаки уничтожили свыше 20 немецких танков. К исходу сражения на Волге эта цифра возросла до 180 единиц. Сначала четвероногими бойцами были элитные питомцы 10-й дивизии НКВД. Но позже на службу брали собак разных пород, поэтому скульптор создал обобщенный образ. Несмотря на это, в памятнике можно легко узнать черты восточно-европейской овчарки.</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7</w:t>
            </w:r>
            <w:r>
              <w:rPr>
                <w:rFonts w:ascii="Times New Roman" w:hAnsi="Times New Roman"/>
                <w:lang w:val="en-US"/>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Зое Космодемьянской</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территория школы №130</w:t>
            </w:r>
          </w:p>
        </w:tc>
        <w:tc>
          <w:tcPr>
            <w:tcW w:w="6633" w:type="dxa"/>
            <w:vAlign w:val="center"/>
          </w:tcPr>
          <w:p w:rsidR="003F4A0F" w:rsidRPr="00112ADA" w:rsidRDefault="003F4A0F" w:rsidP="008B083E">
            <w:pPr>
              <w:jc w:val="center"/>
              <w:rPr>
                <w:rFonts w:ascii="Times New Roman" w:hAnsi="Times New Roman"/>
                <w:lang w:val="en-US"/>
              </w:rPr>
            </w:pPr>
            <w:r w:rsidRPr="00112ADA">
              <w:rPr>
                <w:rFonts w:ascii="Times New Roman" w:hAnsi="Times New Roman"/>
              </w:rPr>
              <w:t xml:space="preserve">В память о подвиге юной партизанки, в 2008 году в сквере школы №130 был установлен памятник Герою Советского Союза, партизанке Зое Космодемьянской. Изящная скульптура из белого мрамора, и образ хрупкой, но сильной девушки-партизанки служит примером стойкости для современной молодежи, о чем свидетельствует надпись сбоку монумента: </w:t>
            </w:r>
            <w:r>
              <w:rPr>
                <w:rFonts w:ascii="Times New Roman" w:hAnsi="Times New Roman"/>
              </w:rPr>
              <w:t>«</w:t>
            </w:r>
            <w:r w:rsidRPr="00112ADA">
              <w:rPr>
                <w:rFonts w:ascii="Times New Roman" w:hAnsi="Times New Roman"/>
              </w:rPr>
              <w:t>Молодым непокоренным патриотам</w:t>
            </w:r>
            <w:r>
              <w:rPr>
                <w:rFonts w:ascii="Times New Roman" w:hAnsi="Times New Roman"/>
              </w:rPr>
              <w:t>»</w:t>
            </w:r>
            <w:r w:rsidRPr="00112ADA">
              <w:rPr>
                <w:rFonts w:ascii="Times New Roman" w:hAnsi="Times New Roman"/>
              </w:rPr>
              <w:t>. Установлен в 2008 году.</w:t>
            </w:r>
          </w:p>
          <w:p w:rsidR="003F4A0F" w:rsidRPr="00112ADA" w:rsidRDefault="003F4A0F" w:rsidP="008B083E">
            <w:pPr>
              <w:jc w:val="center"/>
              <w:rPr>
                <w:rFonts w:ascii="Times New Roman" w:hAnsi="Times New Roman"/>
              </w:rPr>
            </w:pPr>
            <w:r w:rsidRPr="00112ADA">
              <w:rPr>
                <w:rFonts w:ascii="Times New Roman" w:hAnsi="Times New Roman"/>
              </w:rPr>
              <w:t>Скульптор: Виктор Фетисов</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МЕСТА БОЕВ</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lastRenderedPageBreak/>
              <w:t>7</w:t>
            </w:r>
            <w:r>
              <w:rPr>
                <w:rFonts w:ascii="Times New Roman" w:hAnsi="Times New Roman"/>
                <w:lang w:val="en-US"/>
              </w:rPr>
              <w:t>8</w:t>
            </w:r>
          </w:p>
        </w:tc>
        <w:tc>
          <w:tcPr>
            <w:tcW w:w="3102" w:type="dxa"/>
            <w:vAlign w:val="center"/>
          </w:tcPr>
          <w:p w:rsidR="003F4A0F" w:rsidRPr="00112ADA" w:rsidRDefault="003F4A0F" w:rsidP="008B083E">
            <w:pPr>
              <w:jc w:val="center"/>
              <w:rPr>
                <w:rFonts w:ascii="Times New Roman" w:hAnsi="Times New Roman"/>
                <w:bCs/>
              </w:rPr>
            </w:pPr>
            <w:r w:rsidRPr="00112ADA">
              <w:rPr>
                <w:rFonts w:ascii="Times New Roman" w:hAnsi="Times New Roman"/>
              </w:rPr>
              <w:t>Место, где вели ожесточенные бои 62, 64 и 57-я Армии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сквер Радомский</w:t>
            </w:r>
          </w:p>
        </w:tc>
        <w:tc>
          <w:tcPr>
            <w:tcW w:w="6633"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В сентябре 1942 в этом районе части 62-й армии вели оборонительные бои, защищая подступы к железной дороге и станции Сталинград-II. В январе 1943 здесь наступали части 64-й и 57-й армий, уничтожая окруженную группировку фашистских войск 6-й полевой армии немцев.</w:t>
            </w:r>
          </w:p>
          <w:p w:rsidR="003F4A0F" w:rsidRPr="00112ADA" w:rsidRDefault="003F4A0F" w:rsidP="008B083E">
            <w:pPr>
              <w:pStyle w:val="aa"/>
              <w:jc w:val="center"/>
              <w:rPr>
                <w:rFonts w:ascii="Times New Roman" w:hAnsi="Times New Roman"/>
              </w:rPr>
            </w:pPr>
            <w:r w:rsidRPr="00112ADA">
              <w:rPr>
                <w:rFonts w:ascii="Times New Roman" w:hAnsi="Times New Roman"/>
              </w:rPr>
              <w:t>Памятник сооружен в 1958 по типовому проекту, автор-архитектор В. А. Каменский.</w:t>
            </w:r>
          </w:p>
          <w:p w:rsidR="003F4A0F" w:rsidRPr="00112ADA" w:rsidRDefault="003F4A0F" w:rsidP="008B083E">
            <w:pPr>
              <w:pStyle w:val="aa"/>
              <w:jc w:val="center"/>
              <w:rPr>
                <w:rFonts w:ascii="Times New Roman" w:hAnsi="Times New Roman"/>
              </w:rPr>
            </w:pPr>
            <w:r w:rsidRPr="00112ADA">
              <w:rPr>
                <w:rFonts w:ascii="Times New Roman" w:hAnsi="Times New Roman"/>
              </w:rPr>
              <w:t xml:space="preserve">Памятник кубической формы, из кирпича, высота 6 м. </w:t>
            </w:r>
            <w:r w:rsidRPr="00112ADA">
              <w:rPr>
                <w:rFonts w:ascii="Times New Roman" w:eastAsia="Times New Roman" w:hAnsi="Times New Roman"/>
              </w:rPr>
              <w:t xml:space="preserve">Текст надписи: </w:t>
            </w:r>
            <w:r>
              <w:rPr>
                <w:rFonts w:ascii="Times New Roman" w:eastAsia="Times New Roman" w:hAnsi="Times New Roman"/>
              </w:rPr>
              <w:t>«</w:t>
            </w:r>
            <w:r w:rsidRPr="00112ADA">
              <w:rPr>
                <w:rFonts w:ascii="Times New Roman" w:eastAsia="Times New Roman" w:hAnsi="Times New Roman"/>
              </w:rPr>
              <w:t>Объект культурного наследия регионального значения.  </w:t>
            </w:r>
            <w:r>
              <w:rPr>
                <w:rFonts w:ascii="Times New Roman" w:eastAsia="Times New Roman" w:hAnsi="Times New Roman"/>
              </w:rPr>
              <w:t>»</w:t>
            </w:r>
            <w:r w:rsidRPr="00112ADA">
              <w:rPr>
                <w:rFonts w:ascii="Times New Roman" w:eastAsia="Times New Roman" w:hAnsi="Times New Roman"/>
              </w:rPr>
              <w:t>Место, где вели ожесточенные бои 62, 64 и 57-я армии</w:t>
            </w:r>
            <w:r>
              <w:rPr>
                <w:rFonts w:ascii="Times New Roman" w:eastAsia="Times New Roman" w:hAnsi="Times New Roman"/>
              </w:rPr>
              <w:t>»</w:t>
            </w:r>
            <w:r w:rsidRPr="00112ADA">
              <w:rPr>
                <w:rFonts w:ascii="Times New Roman" w:eastAsia="Times New Roman" w:hAnsi="Times New Roman"/>
              </w:rPr>
              <w:t xml:space="preserve"> 1942-1943 гг. Подлежит государственной охране</w:t>
            </w:r>
            <w:r>
              <w:rPr>
                <w:rFonts w:ascii="Times New Roman" w:eastAsia="Times New Roman" w:hAnsi="Times New Roman"/>
              </w:rPr>
              <w:t>»</w:t>
            </w:r>
            <w:r w:rsidRPr="00112ADA">
              <w:rPr>
                <w:rFonts w:ascii="Times New Roman" w:eastAsia="Times New Roman" w:hAnsi="Times New Roman"/>
              </w:rPr>
              <w:t>.</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7</w:t>
            </w:r>
            <w:r>
              <w:rPr>
                <w:rFonts w:ascii="Times New Roman" w:hAnsi="Times New Roman"/>
                <w:lang w:val="en-US"/>
              </w:rPr>
              <w:t>9</w:t>
            </w:r>
          </w:p>
        </w:tc>
        <w:tc>
          <w:tcPr>
            <w:tcW w:w="3102" w:type="dxa"/>
            <w:vAlign w:val="center"/>
          </w:tcPr>
          <w:p w:rsidR="003F4A0F" w:rsidRPr="00112ADA" w:rsidRDefault="003F4A0F" w:rsidP="008B083E">
            <w:pPr>
              <w:pStyle w:val="a3"/>
              <w:spacing w:after="0" w:line="240" w:lineRule="auto"/>
              <w:ind w:left="3"/>
              <w:jc w:val="center"/>
              <w:rPr>
                <w:rFonts w:ascii="Times New Roman" w:hAnsi="Times New Roman"/>
              </w:rPr>
            </w:pPr>
            <w:r w:rsidRPr="00112ADA">
              <w:rPr>
                <w:rFonts w:ascii="Times New Roman" w:hAnsi="Times New Roman"/>
              </w:rPr>
              <w:t>Место боев воинов 140-ого минометного полка и 20-ой мотострелковой бригады в дни Сталинградской битвы</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ул. Ставропольская, 71 (территория МОУ СШ № 14)</w:t>
            </w:r>
          </w:p>
        </w:tc>
        <w:tc>
          <w:tcPr>
            <w:tcW w:w="6633"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Памятник установлен на месте боев воинов 140-го минометного полка и 20-й мотострелковой бригады. Здесь располагался командный пункт бригады. Инициаторы установки памятника ветераны 140 миномётного полка П. А. Фильберт  и Г. Х. Петросян. Деньги на установку памятника собраны ветеранами 140 м полка и 20 мс бригады. Автор проекта — В. И. Кудряков (мастерская ВООПИК).</w:t>
            </w:r>
          </w:p>
          <w:p w:rsidR="003F4A0F" w:rsidRPr="00112ADA" w:rsidRDefault="003F4A0F" w:rsidP="008B083E">
            <w:pPr>
              <w:pStyle w:val="aa"/>
              <w:jc w:val="center"/>
              <w:rPr>
                <w:rFonts w:ascii="Times New Roman" w:hAnsi="Times New Roman"/>
              </w:rPr>
            </w:pPr>
            <w:r w:rsidRPr="00112ADA">
              <w:rPr>
                <w:rFonts w:ascii="Times New Roman" w:hAnsi="Times New Roman"/>
              </w:rPr>
              <w:t xml:space="preserve">Текст надписи: </w:t>
            </w:r>
            <w:r>
              <w:rPr>
                <w:rFonts w:ascii="Times New Roman" w:hAnsi="Times New Roman"/>
              </w:rPr>
              <w:t>«</w:t>
            </w:r>
            <w:r w:rsidRPr="00112ADA">
              <w:rPr>
                <w:rFonts w:ascii="Times New Roman" w:hAnsi="Times New Roman"/>
              </w:rPr>
              <w:t>ВАШ ПОДВИГ НЕ ЗАБЫТ! Героическим защитникам Сталинграда, воинам 140 миномётного ордена Александра Невского полка и 20 мотострелковой Краснознамённой ордена Суворова бригады, 1942-43гг</w:t>
            </w:r>
            <w:r>
              <w:rPr>
                <w:rFonts w:ascii="Times New Roman" w:hAnsi="Times New Roman"/>
              </w:rPr>
              <w:t>»</w:t>
            </w:r>
            <w:r w:rsidRPr="00112ADA">
              <w:rPr>
                <w:rFonts w:ascii="Times New Roman" w:hAnsi="Times New Roman"/>
              </w:rPr>
              <w:t>.</w:t>
            </w:r>
          </w:p>
          <w:p w:rsidR="003F4A0F" w:rsidRPr="00112ADA" w:rsidRDefault="003F4A0F" w:rsidP="008B083E">
            <w:pPr>
              <w:pStyle w:val="aa"/>
              <w:jc w:val="center"/>
              <w:rPr>
                <w:rFonts w:ascii="Times New Roman" w:hAnsi="Times New Roman"/>
              </w:rPr>
            </w:pPr>
            <w:r w:rsidRPr="00112ADA">
              <w:rPr>
                <w:rFonts w:ascii="Times New Roman" w:hAnsi="Times New Roman"/>
              </w:rPr>
              <w:t>Также в МОУ СШ № 14 с 1975 года действует музей, посвященный данным боевым подразделениям.</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СКУЛЬПТУРНЫЕ КОМПОЗИЦИИ</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Pr>
                <w:rFonts w:ascii="Times New Roman" w:hAnsi="Times New Roman"/>
                <w:lang w:val="en-US"/>
              </w:rPr>
              <w:t>80</w:t>
            </w:r>
          </w:p>
        </w:tc>
        <w:tc>
          <w:tcPr>
            <w:tcW w:w="3102" w:type="dxa"/>
            <w:vAlign w:val="center"/>
          </w:tcPr>
          <w:p w:rsidR="003F4A0F" w:rsidRPr="00112ADA" w:rsidRDefault="003F4A0F" w:rsidP="008B083E">
            <w:pPr>
              <w:pStyle w:val="a8"/>
              <w:spacing w:before="0" w:beforeAutospacing="0" w:after="0" w:afterAutospacing="0"/>
              <w:jc w:val="center"/>
              <w:rPr>
                <w:sz w:val="20"/>
                <w:szCs w:val="20"/>
              </w:rPr>
            </w:pPr>
            <w:r w:rsidRPr="00112ADA">
              <w:rPr>
                <w:sz w:val="20"/>
                <w:szCs w:val="20"/>
              </w:rPr>
              <w:t xml:space="preserve">Скульптурная композиция </w:t>
            </w:r>
            <w:r>
              <w:rPr>
                <w:sz w:val="20"/>
                <w:szCs w:val="20"/>
              </w:rPr>
              <w:t>«</w:t>
            </w:r>
            <w:r w:rsidRPr="00112ADA">
              <w:rPr>
                <w:sz w:val="20"/>
                <w:szCs w:val="20"/>
              </w:rPr>
              <w:t>Первому уездному кондуктору</w:t>
            </w:r>
            <w:r>
              <w:rPr>
                <w:sz w:val="20"/>
                <w:szCs w:val="20"/>
              </w:rPr>
              <w:t>»</w:t>
            </w:r>
          </w:p>
          <w:p w:rsidR="003F4A0F" w:rsidRPr="00112ADA" w:rsidRDefault="003F4A0F" w:rsidP="008B083E">
            <w:pPr>
              <w:jc w:val="center"/>
              <w:rPr>
                <w:rFonts w:ascii="Times New Roman" w:hAnsi="Times New Roman"/>
              </w:rPr>
            </w:pP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Ворошиловский район ул. Академическая,8 у ресторана </w:t>
            </w:r>
            <w:r>
              <w:rPr>
                <w:rFonts w:ascii="Times New Roman" w:hAnsi="Times New Roman"/>
              </w:rPr>
              <w:t>«</w:t>
            </w:r>
            <w:r w:rsidRPr="00112ADA">
              <w:rPr>
                <w:rFonts w:ascii="Times New Roman" w:hAnsi="Times New Roman"/>
              </w:rPr>
              <w:t>Княгининский двор</w:t>
            </w:r>
            <w:r>
              <w:rPr>
                <w:rFonts w:ascii="Times New Roman" w:hAnsi="Times New Roman"/>
              </w:rPr>
              <w:t>»</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Трамвай стал первым общественным транспортом в городе с населением в 100 тысяч человек на 1913 год. Он быстро завоевал любовь жителей. Трамваи помогали жителям Царицына преодолевать длинные дистанции быстрее и без происшествия. Работы у кондукторов всегда хватало.</w:t>
            </w:r>
          </w:p>
          <w:p w:rsidR="003F4A0F" w:rsidRPr="00112ADA" w:rsidRDefault="003F4A0F" w:rsidP="008B083E">
            <w:pPr>
              <w:jc w:val="center"/>
              <w:rPr>
                <w:rFonts w:ascii="Times New Roman" w:hAnsi="Times New Roman"/>
              </w:rPr>
            </w:pPr>
            <w:r w:rsidRPr="00112ADA">
              <w:rPr>
                <w:rFonts w:ascii="Times New Roman" w:hAnsi="Times New Roman"/>
              </w:rPr>
              <w:t>Памятник изготовлен на частные средства Во Владивостоке. Жители и гости Волгограда трут кондуктору нос, и билет на удачу.</w:t>
            </w:r>
          </w:p>
          <w:p w:rsidR="003F4A0F" w:rsidRPr="00112ADA" w:rsidRDefault="003F4A0F" w:rsidP="008B083E">
            <w:pPr>
              <w:jc w:val="center"/>
              <w:rPr>
                <w:rFonts w:ascii="Times New Roman" w:hAnsi="Times New Roman"/>
              </w:rPr>
            </w:pPr>
            <w:r w:rsidRPr="00112ADA">
              <w:rPr>
                <w:rFonts w:ascii="Times New Roman" w:hAnsi="Times New Roman"/>
              </w:rPr>
              <w:t>Установлена 1 мая 2015г</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Pr>
                <w:rFonts w:ascii="Times New Roman" w:hAnsi="Times New Roman"/>
                <w:lang w:val="en-US"/>
              </w:rPr>
              <w:t>81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Скульптурная композиция </w:t>
            </w:r>
            <w:r>
              <w:rPr>
                <w:rFonts w:ascii="Times New Roman" w:hAnsi="Times New Roman"/>
              </w:rPr>
              <w:t>«</w:t>
            </w:r>
            <w:r w:rsidRPr="00112ADA">
              <w:rPr>
                <w:rFonts w:ascii="Times New Roman" w:hAnsi="Times New Roman"/>
              </w:rPr>
              <w:t>Ангел</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р-н, Сквер Саши Филиппова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Установлена композиция 11 сентября 2005 года в рамках празднования дня города. Перед установкой памятника в его основание была заложена капсула с мечтами и пожеланиями волгоградцев.</w:t>
            </w:r>
          </w:p>
          <w:p w:rsidR="003F4A0F" w:rsidRPr="00112ADA" w:rsidRDefault="003F4A0F" w:rsidP="008B083E">
            <w:pPr>
              <w:jc w:val="center"/>
              <w:rPr>
                <w:rFonts w:ascii="Times New Roman" w:hAnsi="Times New Roman"/>
              </w:rPr>
            </w:pPr>
            <w:r w:rsidRPr="00112ADA">
              <w:rPr>
                <w:rFonts w:ascii="Times New Roman" w:hAnsi="Times New Roman"/>
              </w:rPr>
              <w:t>Скульптор: Сергей Щербаков.</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ТЕХНИКА</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8</w:t>
            </w:r>
            <w:r>
              <w:rPr>
                <w:rFonts w:ascii="Times New Roman" w:hAnsi="Times New Roman"/>
                <w:lang w:val="en-US"/>
              </w:rPr>
              <w:t>2</w:t>
            </w:r>
          </w:p>
        </w:tc>
        <w:tc>
          <w:tcPr>
            <w:tcW w:w="3102" w:type="dxa"/>
            <w:vAlign w:val="center"/>
          </w:tcPr>
          <w:p w:rsidR="003F4A0F" w:rsidRPr="00112ADA" w:rsidRDefault="003F4A0F" w:rsidP="008B083E">
            <w:pPr>
              <w:pStyle w:val="aa"/>
              <w:jc w:val="center"/>
              <w:rPr>
                <w:rFonts w:ascii="Times New Roman" w:hAnsi="Times New Roman"/>
              </w:rPr>
            </w:pPr>
            <w:r>
              <w:rPr>
                <w:rFonts w:ascii="Times New Roman" w:hAnsi="Times New Roman"/>
              </w:rPr>
              <w:t>«</w:t>
            </w:r>
            <w:r w:rsidRPr="00112ADA">
              <w:rPr>
                <w:rFonts w:ascii="Times New Roman" w:hAnsi="Times New Roman"/>
              </w:rPr>
              <w:t>ЗИС-5</w:t>
            </w:r>
            <w:r>
              <w:rPr>
                <w:rFonts w:ascii="Times New Roman" w:hAnsi="Times New Roman"/>
              </w:rPr>
              <w:t>»</w:t>
            </w:r>
            <w:r w:rsidRPr="00112ADA">
              <w:rPr>
                <w:rFonts w:ascii="Times New Roman" w:hAnsi="Times New Roman"/>
              </w:rPr>
              <w:t>, установленный в честь автомобилистов Отечественной войны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станция Садовая, ул. Автотранспортная, 29А</w:t>
            </w:r>
          </w:p>
        </w:tc>
        <w:tc>
          <w:tcPr>
            <w:tcW w:w="6633"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 xml:space="preserve">Памятник открыт 08.05.1985. Автор проекта — архитектор Е. И. Левитан. Автомобиль ЗИС-5 установлен на массивном бетонном постаменте, на передней грани которого прикреплена металлическая плита с текстом: </w:t>
            </w:r>
            <w:r>
              <w:rPr>
                <w:rFonts w:ascii="Times New Roman" w:hAnsi="Times New Roman"/>
              </w:rPr>
              <w:t>«</w:t>
            </w:r>
            <w:r w:rsidRPr="00112ADA">
              <w:rPr>
                <w:rFonts w:ascii="Times New Roman" w:hAnsi="Times New Roman"/>
              </w:rPr>
              <w:t xml:space="preserve">1941-1945. Никто не забыт, ничто не забыто! Через реки, горы и долины, </w:t>
            </w:r>
            <w:r w:rsidRPr="00112ADA">
              <w:rPr>
                <w:rFonts w:ascii="Times New Roman" w:hAnsi="Times New Roman"/>
              </w:rPr>
              <w:lastRenderedPageBreak/>
              <w:t>Сквозь пургу, огонь и черный дым, Мы вели машины, объезжая мины, По путям-дорогам фронтовым</w:t>
            </w:r>
            <w:r>
              <w:rPr>
                <w:rFonts w:ascii="Times New Roman" w:hAnsi="Times New Roman"/>
              </w:rPr>
              <w:t>»</w:t>
            </w:r>
            <w:r w:rsidRPr="00112ADA">
              <w:rPr>
                <w:rFonts w:ascii="Times New Roman" w:hAnsi="Times New Roman"/>
              </w:rPr>
              <w:t>.</w:t>
            </w:r>
          </w:p>
          <w:p w:rsidR="003F4A0F" w:rsidRPr="00112ADA" w:rsidRDefault="003F4A0F" w:rsidP="008B083E">
            <w:pPr>
              <w:pStyle w:val="aa"/>
              <w:jc w:val="center"/>
              <w:rPr>
                <w:rFonts w:ascii="Times New Roman" w:hAnsi="Times New Roman"/>
              </w:rPr>
            </w:pPr>
            <w:r w:rsidRPr="00112ADA">
              <w:rPr>
                <w:rFonts w:ascii="Times New Roman" w:hAnsi="Times New Roman"/>
              </w:rPr>
              <w:t>Автомобиль ЗИС-5 — один из многих тысяч грузовых автомобилей, производство которых было начато на Московском автомобильном заводе, а с 1944 г. и на Урале. Этот автомобиль трудился в военные годы и десятки лет после войны.</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ПРОЧЕЕ</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sidRPr="00112ADA">
              <w:rPr>
                <w:rFonts w:ascii="Times New Roman" w:hAnsi="Times New Roman"/>
              </w:rPr>
              <w:t>8</w:t>
            </w:r>
            <w:r>
              <w:rPr>
                <w:rFonts w:ascii="Times New Roman" w:hAnsi="Times New Roman"/>
                <w:lang w:val="en-US"/>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Приволжская детская железная дорога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пл. Чекистов, пойма р. Царицы</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Волгоградская детская железная дорога – аттракцион для детей и взрослых, где уменьшенными копиями настоящих вагонов управляют юные машинисты. Решение о ее строительстве было принято сразу после Великой Отечественной войны, когда город ещё не был полностью восстановлен.</w:t>
            </w:r>
            <w:r w:rsidRPr="00112ADA">
              <w:rPr>
                <w:rFonts w:ascii="Times New Roman" w:hAnsi="Times New Roman"/>
              </w:rPr>
              <w:br/>
              <w:t>2 мая 1948 года состоялось торжественное открытие детской железной дороги, официально названной Малой Сталинградской, с протяженностью путей более 3 километров вдоль набережной Волги.</w:t>
            </w:r>
            <w:r w:rsidRPr="00112ADA">
              <w:rPr>
                <w:rFonts w:ascii="Times New Roman" w:hAnsi="Times New Roman"/>
              </w:rPr>
              <w:br/>
              <w:t xml:space="preserve">Спустя 31 год, в связи со строительством речного вокзала, дорога была перенесена в пойму реки Царица. С тех пор протяженность пути стала меньше - 1,2 километра. Зато поезд делает три остановки: </w:t>
            </w:r>
            <w:r>
              <w:rPr>
                <w:rFonts w:ascii="Times New Roman" w:hAnsi="Times New Roman"/>
              </w:rPr>
              <w:t>«</w:t>
            </w:r>
            <w:r w:rsidRPr="00112ADA">
              <w:rPr>
                <w:rFonts w:ascii="Times New Roman" w:hAnsi="Times New Roman"/>
              </w:rPr>
              <w:t>Центральная Пионерская</w:t>
            </w:r>
            <w:r>
              <w:rPr>
                <w:rFonts w:ascii="Times New Roman" w:hAnsi="Times New Roman"/>
              </w:rPr>
              <w:t>»</w:t>
            </w:r>
            <w:r w:rsidRPr="00112ADA">
              <w:rPr>
                <w:rFonts w:ascii="Times New Roman" w:hAnsi="Times New Roman"/>
              </w:rPr>
              <w:t xml:space="preserve">, </w:t>
            </w:r>
            <w:r>
              <w:rPr>
                <w:rFonts w:ascii="Times New Roman" w:hAnsi="Times New Roman"/>
              </w:rPr>
              <w:t>«</w:t>
            </w:r>
            <w:r w:rsidRPr="00112ADA">
              <w:rPr>
                <w:rFonts w:ascii="Times New Roman" w:hAnsi="Times New Roman"/>
              </w:rPr>
              <w:t xml:space="preserve">Станция </w:t>
            </w:r>
            <w:r>
              <w:rPr>
                <w:rFonts w:ascii="Times New Roman" w:hAnsi="Times New Roman"/>
              </w:rPr>
              <w:t>«</w:t>
            </w:r>
            <w:r w:rsidRPr="00112ADA">
              <w:rPr>
                <w:rFonts w:ascii="Times New Roman" w:hAnsi="Times New Roman"/>
              </w:rPr>
              <w:t>Гаситель</w:t>
            </w:r>
            <w:r>
              <w:rPr>
                <w:rFonts w:ascii="Times New Roman" w:hAnsi="Times New Roman"/>
              </w:rPr>
              <w:t>»</w:t>
            </w:r>
            <w:r w:rsidRPr="00112ADA">
              <w:rPr>
                <w:rFonts w:ascii="Times New Roman" w:hAnsi="Times New Roman"/>
              </w:rPr>
              <w:t xml:space="preserve"> и </w:t>
            </w:r>
            <w:r>
              <w:rPr>
                <w:rFonts w:ascii="Times New Roman" w:hAnsi="Times New Roman"/>
              </w:rPr>
              <w:t>«</w:t>
            </w:r>
            <w:r w:rsidRPr="00112ADA">
              <w:rPr>
                <w:rFonts w:ascii="Times New Roman" w:hAnsi="Times New Roman"/>
              </w:rPr>
              <w:t>Площадь Чекистов</w:t>
            </w:r>
            <w:r>
              <w:rPr>
                <w:rFonts w:ascii="Times New Roman" w:hAnsi="Times New Roman"/>
              </w:rPr>
              <w:t>»</w:t>
            </w:r>
            <w:r w:rsidRPr="00112ADA">
              <w:rPr>
                <w:rFonts w:ascii="Times New Roman" w:hAnsi="Times New Roman"/>
              </w:rPr>
              <w:t>.  Пассажиров перевозят 2 тепловоза и 6 пассажирских вагонов.</w:t>
            </w:r>
          </w:p>
        </w:tc>
      </w:tr>
      <w:tr w:rsidR="003F4A0F" w:rsidRPr="00112ADA" w:rsidTr="008B083E">
        <w:trPr>
          <w:trHeight w:val="642"/>
        </w:trPr>
        <w:tc>
          <w:tcPr>
            <w:tcW w:w="636" w:type="dxa"/>
            <w:vAlign w:val="center"/>
          </w:tcPr>
          <w:p w:rsidR="003F4A0F" w:rsidRPr="003B4441" w:rsidRDefault="003F4A0F" w:rsidP="008B083E">
            <w:pPr>
              <w:jc w:val="center"/>
              <w:rPr>
                <w:rFonts w:ascii="Times New Roman" w:hAnsi="Times New Roman"/>
                <w:lang w:val="en-US"/>
              </w:rPr>
            </w:pPr>
            <w:r>
              <w:rPr>
                <w:rFonts w:ascii="Times New Roman" w:hAnsi="Times New Roman"/>
              </w:rPr>
              <w:t>8</w:t>
            </w:r>
            <w:r>
              <w:rPr>
                <w:rFonts w:ascii="Times New Roman" w:hAnsi="Times New Roman"/>
                <w:lang w:val="en-US"/>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bCs/>
              </w:rPr>
              <w:t>Мемориальная часовня в память о воинах, павших и пропавших без вести в годы Великой Отечественной войны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Волгоград,Ворошиловский район, пл. Чекистов</w:t>
            </w:r>
          </w:p>
        </w:tc>
        <w:tc>
          <w:tcPr>
            <w:tcW w:w="6633" w:type="dxa"/>
            <w:vAlign w:val="center"/>
          </w:tcPr>
          <w:p w:rsidR="003F4A0F" w:rsidRPr="00112ADA" w:rsidRDefault="003F4A0F" w:rsidP="008B083E">
            <w:pPr>
              <w:pStyle w:val="aa"/>
              <w:jc w:val="center"/>
              <w:rPr>
                <w:rFonts w:ascii="Times New Roman" w:hAnsi="Times New Roman"/>
                <w:bCs/>
              </w:rPr>
            </w:pPr>
            <w:r w:rsidRPr="00112ADA">
              <w:rPr>
                <w:rFonts w:ascii="Times New Roman" w:hAnsi="Times New Roman"/>
              </w:rPr>
              <w:t xml:space="preserve">В 2012 на площади Чекистов была построена и торжественно открыта мемориальная часовня </w:t>
            </w:r>
            <w:r w:rsidRPr="00112ADA">
              <w:rPr>
                <w:rFonts w:ascii="Times New Roman" w:hAnsi="Times New Roman"/>
                <w:bCs/>
              </w:rPr>
              <w:t>в память о воинах, павших и пропавших без вести в годы Великой Отечественной войны.</w:t>
            </w:r>
          </w:p>
          <w:p w:rsidR="003F4A0F" w:rsidRPr="00112ADA" w:rsidRDefault="003F4A0F" w:rsidP="008B083E">
            <w:pPr>
              <w:pStyle w:val="aa"/>
              <w:jc w:val="center"/>
              <w:rPr>
                <w:rFonts w:ascii="Times New Roman" w:hAnsi="Times New Roman"/>
              </w:rPr>
            </w:pPr>
            <w:r w:rsidRPr="00112ADA">
              <w:rPr>
                <w:rFonts w:ascii="Times New Roman" w:hAnsi="Times New Roman"/>
              </w:rPr>
              <w:t xml:space="preserve">Памятник был создан в рамках крупной благотворительной компании </w:t>
            </w:r>
            <w:r>
              <w:rPr>
                <w:rFonts w:ascii="Times New Roman" w:hAnsi="Times New Roman"/>
              </w:rPr>
              <w:t>«</w:t>
            </w:r>
            <w:r w:rsidRPr="00112ADA">
              <w:rPr>
                <w:rFonts w:ascii="Times New Roman" w:hAnsi="Times New Roman"/>
              </w:rPr>
              <w:t>Молчаливое эхо войны</w:t>
            </w:r>
            <w:r>
              <w:rPr>
                <w:rFonts w:ascii="Times New Roman" w:hAnsi="Times New Roman"/>
              </w:rPr>
              <w:t>»</w:t>
            </w:r>
            <w:r w:rsidRPr="00112ADA">
              <w:rPr>
                <w:rFonts w:ascii="Times New Roman" w:hAnsi="Times New Roman"/>
              </w:rPr>
              <w:t xml:space="preserve">. Часовня полностью выполнена из белого мрамора, а ее внутреннюю часть украшают образы святых Дмитрия Донского и Александра Невского и Георгиевский крест, который является символом воинской славы. Такие часовни на тот момент уже были возведены на территории Псковской, Смоленской и Ленинградской областей. Организатором проекта является общественная организация </w:t>
            </w:r>
            <w:r>
              <w:rPr>
                <w:rFonts w:ascii="Times New Roman" w:hAnsi="Times New Roman"/>
              </w:rPr>
              <w:t>«</w:t>
            </w:r>
            <w:r w:rsidRPr="00112ADA">
              <w:rPr>
                <w:rFonts w:ascii="Times New Roman" w:hAnsi="Times New Roman"/>
              </w:rPr>
              <w:t>Ветераны военной контрразведки</w:t>
            </w:r>
            <w:r>
              <w:rPr>
                <w:rFonts w:ascii="Times New Roman" w:hAnsi="Times New Roman"/>
              </w:rPr>
              <w:t>»</w:t>
            </w:r>
            <w:r w:rsidRPr="00112ADA">
              <w:rPr>
                <w:rFonts w:ascii="Times New Roman" w:hAnsi="Times New Roman"/>
              </w:rPr>
              <w:t>, а идея возведения мемориальных часовен родилась еще в 2008 году. Проект возведения мемориальных часовен благословил Святейший Патриарх Московский и всея Руси Кирилл.</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rPr>
              <w:br w:type="page"/>
            </w:r>
            <w:r w:rsidRPr="00112ADA">
              <w:rPr>
                <w:rFonts w:ascii="Times New Roman" w:hAnsi="Times New Roman"/>
                <w:b/>
              </w:rPr>
              <w:t>СОВЕТСКИЙ РАЙОН</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ИСТОРИЧЕСКИЙ КОМПЛЕКС</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8</w:t>
            </w:r>
            <w:r>
              <w:rPr>
                <w:rFonts w:ascii="Times New Roman" w:hAnsi="Times New Roman"/>
                <w:lang w:val="en-US"/>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Мемориальный комплекс </w:t>
            </w:r>
            <w:r>
              <w:rPr>
                <w:rFonts w:ascii="Times New Roman" w:hAnsi="Times New Roman"/>
              </w:rPr>
              <w:t>«</w:t>
            </w:r>
            <w:r w:rsidRPr="00112ADA">
              <w:rPr>
                <w:rFonts w:ascii="Times New Roman" w:hAnsi="Times New Roman"/>
              </w:rPr>
              <w:t>Лысая гора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 южной окраине Советского района граничит с Кировским районом</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Мемориальный комплекс </w:t>
            </w:r>
            <w:r>
              <w:rPr>
                <w:rFonts w:ascii="Times New Roman" w:hAnsi="Times New Roman"/>
              </w:rPr>
              <w:t>«</w:t>
            </w:r>
            <w:r w:rsidRPr="00112ADA">
              <w:rPr>
                <w:rFonts w:ascii="Times New Roman" w:hAnsi="Times New Roman"/>
              </w:rPr>
              <w:t>Лысая гора</w:t>
            </w:r>
            <w:r>
              <w:rPr>
                <w:rFonts w:ascii="Times New Roman" w:hAnsi="Times New Roman"/>
              </w:rPr>
              <w:t>»</w:t>
            </w:r>
            <w:r w:rsidRPr="00112ADA">
              <w:rPr>
                <w:rFonts w:ascii="Times New Roman" w:hAnsi="Times New Roman"/>
              </w:rPr>
              <w:t xml:space="preserve"> – памятник военной истории, расположенный в Советском районе города Волгограда. Открыт в 1968 году.</w:t>
            </w:r>
            <w:r w:rsidRPr="00112ADA">
              <w:rPr>
                <w:rFonts w:ascii="Times New Roman" w:hAnsi="Times New Roman"/>
              </w:rPr>
              <w:br/>
              <w:t xml:space="preserve">Высота 145,5 или </w:t>
            </w:r>
            <w:r>
              <w:rPr>
                <w:rFonts w:ascii="Times New Roman" w:hAnsi="Times New Roman"/>
              </w:rPr>
              <w:t>«</w:t>
            </w:r>
            <w:r w:rsidRPr="00112ADA">
              <w:rPr>
                <w:rFonts w:ascii="Times New Roman" w:hAnsi="Times New Roman"/>
              </w:rPr>
              <w:t>Лысая гора</w:t>
            </w:r>
            <w:r>
              <w:rPr>
                <w:rFonts w:ascii="Times New Roman" w:hAnsi="Times New Roman"/>
              </w:rPr>
              <w:t>»</w:t>
            </w:r>
            <w:r w:rsidRPr="00112ADA">
              <w:rPr>
                <w:rFonts w:ascii="Times New Roman" w:hAnsi="Times New Roman"/>
              </w:rPr>
              <w:t xml:space="preserve"> - одна из ключевых в системе обороны Сталинграда. На вершине установлен памятник, высотой 20 м, который напоминает вздернутый, как при салюте, ствол солдатского автомата. </w:t>
            </w:r>
            <w:r w:rsidRPr="00112ADA">
              <w:rPr>
                <w:rFonts w:ascii="Times New Roman" w:hAnsi="Times New Roman"/>
              </w:rPr>
              <w:br/>
              <w:t>Во время Сталинградской битвы по своему кровопролитию и ожесточенности бои здесь не уступали сражениям на Мамаевом Кургане. Высота и сейчас хранит следы войны. Выжженная снарядами земля, скудная растительность, полуобвалившиеся окопы и траншеи. Разбросанные вдоль дороги небольшие пирамидки установлены на местах, где происходили жесточайшие рукопашные схватки до 50 тысяч солдат и офицеров с обеих сторон.</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ПАМЯТНИКИ, СКУЛЬПТУРНЫЕ КОМПОЗИЦИИ С ИСТОРИЧЕСКОЙ ЗНАЧИМОСТЬЮ</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8</w:t>
            </w:r>
            <w:r>
              <w:rPr>
                <w:rFonts w:ascii="Times New Roman" w:hAnsi="Times New Roman"/>
                <w:lang w:val="en-US"/>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жертвам Сталинградской битвы в селе Песчанка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Советский район, с. Песчанка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возведен в 1996 году как символ примирения, посвящённый всем жертвам Сталинградской битвы. Средства на строительство были собраны при помощи российских и австрийских общественных организаций. Памятник необычен тем, что он принципиально не выражен в скульптурном виде, а представляет собой десятиметровую грань пирамиды, на обратной стороне которой находится поминальное помещение. Грань пирамиды возвышается как нечто совершенно жесткое, напоминающее наконечник копья или шип колючей проволоки. Она создает внешнее помещение перед крестом, которое наблюдатель должен преодолеть через треугольный вход, чтобы пройти к уже упомянутому кресту. На полях около памятника до сих пор видны следы укреплений и окопов военной поры</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БРАТСКИЕ МОГИЛЫ</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8</w:t>
            </w:r>
            <w:r>
              <w:rPr>
                <w:rFonts w:ascii="Times New Roman" w:hAnsi="Times New Roman"/>
                <w:lang w:val="en-US"/>
              </w:rPr>
              <w:t>7</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в п.Майский</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поселок Майский</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 xml:space="preserve">В поселке Майском в 1952 году установлен обелиск. На гранитной мемориальной доске начертано: </w:t>
            </w:r>
            <w:r>
              <w:rPr>
                <w:rFonts w:ascii="Times New Roman" w:hAnsi="Times New Roman"/>
              </w:rPr>
              <w:t>«</w:t>
            </w:r>
            <w:r w:rsidRPr="00112ADA">
              <w:rPr>
                <w:rFonts w:ascii="Times New Roman" w:hAnsi="Times New Roman"/>
              </w:rPr>
              <w:t>Вечная слава героям, павшим в боях за свободу и независимость нашей Родины</w:t>
            </w:r>
            <w:r>
              <w:rPr>
                <w:rFonts w:ascii="Times New Roman" w:hAnsi="Times New Roman"/>
              </w:rPr>
              <w:t>»</w:t>
            </w:r>
            <w:r w:rsidRPr="00112ADA">
              <w:rPr>
                <w:rFonts w:ascii="Times New Roman" w:hAnsi="Times New Roman"/>
              </w:rPr>
              <w:t>. В 1977 году по проекту архитекторов М.Д. Голубина и А.Н.Баранова произведена реконструкция памятника, в ходе которой были установлены мемориальные плиты с именами павших воинов. В братской могиле захоронено более 4000 воинов 64-й и 57-й армий.</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8</w:t>
            </w:r>
            <w:r>
              <w:rPr>
                <w:rFonts w:ascii="Times New Roman" w:hAnsi="Times New Roman"/>
                <w:lang w:val="en-US"/>
              </w:rPr>
              <w:t>8</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в п.Горьковский</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поселок Горьковский</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 xml:space="preserve">В 1958 году в центре поселка был установлен 8ми метровый железобетонный обелиск с накладным бронзовым барельефом ордена Отечественной войны. На мемориальную доску нанесена надпись: </w:t>
            </w:r>
            <w:r>
              <w:rPr>
                <w:rFonts w:ascii="Times New Roman" w:hAnsi="Times New Roman"/>
              </w:rPr>
              <w:t>«</w:t>
            </w:r>
            <w:r w:rsidRPr="00112ADA">
              <w:rPr>
                <w:rFonts w:ascii="Times New Roman" w:hAnsi="Times New Roman"/>
              </w:rPr>
              <w:t xml:space="preserve">Здесь похоронены солдаты, сержанты, офицеры, погибшие в боях с немецко-фашистскими захватчиками в период Великой Отечественной войны. </w:t>
            </w:r>
            <w:r w:rsidRPr="00112ADA">
              <w:rPr>
                <w:rFonts w:ascii="Times New Roman" w:hAnsi="Times New Roman"/>
              </w:rPr>
              <w:lastRenderedPageBreak/>
              <w:t>1942-1943</w:t>
            </w:r>
            <w:r>
              <w:rPr>
                <w:rFonts w:ascii="Times New Roman" w:hAnsi="Times New Roman"/>
              </w:rPr>
              <w:t>»</w:t>
            </w:r>
            <w:r w:rsidRPr="00112ADA">
              <w:rPr>
                <w:rFonts w:ascii="Times New Roman" w:hAnsi="Times New Roman"/>
              </w:rPr>
              <w:t>. Автор – заслуженный архитектор РФ Е.И. Левитан. В братской могиле похоронены погибшие в сентябре 1942 г. воины 87-й,112-й, 131-й стрелковой дивизии и других частей, и соединений 62-й армии. Захоронены воины 38-й,157-й,422-й,96-й,120-й, и 15-й гвардейской стрелковой дивизии, частей 64-й,57-й и 21-й армии.</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8</w:t>
            </w:r>
            <w:r>
              <w:rPr>
                <w:rFonts w:ascii="Times New Roman" w:hAnsi="Times New Roman"/>
                <w:lang w:val="en-US"/>
              </w:rPr>
              <w:t>9</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советских воинов, погибших в период Сталинградской битвы</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северная окраина с. Песчанка</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сооружена в 1958 году. Надгробие выполнено в виде скульптуры советского воина на постаменте. Захоронены воины 62-й, 64-й армий. В братской могиле захоронен 171 воин.</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Pr>
                <w:rFonts w:ascii="Times New Roman" w:hAnsi="Times New Roman"/>
                <w:lang w:val="en-US"/>
              </w:rPr>
              <w:t>90</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советских воинов, погибших в период Сталинградской битвы</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центральная часть с. Песчанка</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 xml:space="preserve">В 1958 году был установлен обелиск. Сдвоенная стела, на которой располагается Орден Великой Отечественной войны. На мемориальную доску нанесена надпись: </w:t>
            </w:r>
            <w:r>
              <w:rPr>
                <w:rFonts w:ascii="Times New Roman" w:hAnsi="Times New Roman"/>
              </w:rPr>
              <w:t>«</w:t>
            </w:r>
            <w:r w:rsidRPr="00112ADA">
              <w:rPr>
                <w:rFonts w:ascii="Times New Roman" w:hAnsi="Times New Roman"/>
              </w:rPr>
              <w:t>Здесь похоронены солдаты, сержанты и офицеры, погибшие в боях с немецко-фашистскими захватчиками в период Великой Отечественной войны. 1942-1943 гг.</w:t>
            </w:r>
            <w:r>
              <w:rPr>
                <w:rFonts w:ascii="Times New Roman" w:hAnsi="Times New Roman"/>
              </w:rPr>
              <w:t>»</w:t>
            </w:r>
            <w:r w:rsidRPr="00112ADA">
              <w:rPr>
                <w:rFonts w:ascii="Times New Roman" w:hAnsi="Times New Roman"/>
              </w:rPr>
              <w:t>. В братской могиле захоронены воины частей и соединений 62-й армии и приданных ей войск (авиачастей, ПВО и др.)</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Pr>
                <w:rFonts w:ascii="Times New Roman" w:hAnsi="Times New Roman"/>
                <w:lang w:val="en-US"/>
              </w:rPr>
              <w:t>91</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экипажа самолета-бомбардировщика, погибшего в период Сталинградской битвы.</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с. Песчанка</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 xml:space="preserve">Могила находится на гражданском кладбище. Надмогильное сооружение в виде самолетного пропеллера. На мемориальную доску нанесена надпись: </w:t>
            </w:r>
            <w:r>
              <w:rPr>
                <w:rFonts w:ascii="Times New Roman" w:hAnsi="Times New Roman"/>
              </w:rPr>
              <w:t>«</w:t>
            </w:r>
            <w:r w:rsidRPr="00112ADA">
              <w:rPr>
                <w:rFonts w:ascii="Times New Roman" w:hAnsi="Times New Roman"/>
              </w:rPr>
              <w:t>Героям–летчикам, погибшим в 1942 году в бою с немецко - фашистскими захватчиками</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9</w:t>
            </w:r>
            <w:r>
              <w:rPr>
                <w:rFonts w:ascii="Times New Roman" w:hAnsi="Times New Roman"/>
                <w:lang w:val="en-US"/>
              </w:rPr>
              <w:t>2</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в п. Гули Королевой</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поселок Гули Королевой</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 xml:space="preserve">Надгробие сооружено в 1983 году по проекту архитектора М.А.Гончарова. На гранитной плите нанесена надпись: </w:t>
            </w:r>
            <w:r>
              <w:rPr>
                <w:rFonts w:ascii="Times New Roman" w:hAnsi="Times New Roman"/>
              </w:rPr>
              <w:t>«</w:t>
            </w:r>
            <w:r w:rsidRPr="00112ADA">
              <w:rPr>
                <w:rFonts w:ascii="Times New Roman" w:hAnsi="Times New Roman"/>
              </w:rPr>
              <w:t>Здесь похоронены солдаты, сержанты, офицеры, павшие смертью храбрых в дни Сталинградской битвы 1942- 1943 гг.</w:t>
            </w:r>
            <w:r>
              <w:rPr>
                <w:rFonts w:ascii="Times New Roman" w:hAnsi="Times New Roman"/>
              </w:rPr>
              <w:t>»</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9</w:t>
            </w:r>
            <w:r>
              <w:rPr>
                <w:rFonts w:ascii="Times New Roman" w:hAnsi="Times New Roman"/>
                <w:lang w:val="en-US"/>
              </w:rPr>
              <w:t>3</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в п. Водный</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поселок Водный</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В поселке Водный находятся захоронения советских воинов, погибших в период Сталинградской битвы. Композиция представляет собой летящих лебедей на основе из трех труб, две примыкающие кирпичные стены с рельефным изображением по штукатурке, в центре 24 могильные плиты.</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9</w:t>
            </w:r>
            <w:r>
              <w:rPr>
                <w:rFonts w:ascii="Times New Roman" w:hAnsi="Times New Roman"/>
                <w:lang w:val="en-US"/>
              </w:rPr>
              <w:t>4</w:t>
            </w:r>
          </w:p>
        </w:tc>
        <w:tc>
          <w:tcPr>
            <w:tcW w:w="3102"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в п. Верхняя Ельшанка</w:t>
            </w:r>
          </w:p>
        </w:tc>
        <w:tc>
          <w:tcPr>
            <w:tcW w:w="4945"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г. Волгоград, Советский район, поселок Верхняя Ельшанка.</w:t>
            </w:r>
          </w:p>
        </w:tc>
        <w:tc>
          <w:tcPr>
            <w:tcW w:w="6633" w:type="dxa"/>
            <w:vAlign w:val="center"/>
          </w:tcPr>
          <w:p w:rsidR="003F4A0F" w:rsidRPr="00112ADA" w:rsidRDefault="003F4A0F" w:rsidP="008B083E">
            <w:pPr>
              <w:contextualSpacing/>
              <w:jc w:val="center"/>
              <w:rPr>
                <w:rFonts w:ascii="Times New Roman" w:hAnsi="Times New Roman"/>
              </w:rPr>
            </w:pPr>
            <w:r w:rsidRPr="00112ADA">
              <w:rPr>
                <w:rFonts w:ascii="Times New Roman" w:hAnsi="Times New Roman"/>
              </w:rPr>
              <w:t>Братская могила бойцов 35 стрелковой дивизии, погибших в период Сталинградской битвы.</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КИРОВСКИЙ РАЙОН</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9</w:t>
            </w:r>
            <w:r>
              <w:rPr>
                <w:rFonts w:ascii="Times New Roman" w:hAnsi="Times New Roman"/>
                <w:lang w:val="en-US"/>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генералу Шумилову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64-й Армии</w:t>
            </w:r>
          </w:p>
        </w:tc>
        <w:tc>
          <w:tcPr>
            <w:tcW w:w="6633" w:type="dxa"/>
            <w:vAlign w:val="center"/>
          </w:tcPr>
          <w:p w:rsidR="003F4A0F" w:rsidRPr="00112ADA" w:rsidRDefault="003F4A0F" w:rsidP="008B083E">
            <w:pPr>
              <w:jc w:val="center"/>
              <w:rPr>
                <w:rFonts w:ascii="Times New Roman" w:hAnsi="Times New Roman"/>
                <w:color w:val="000000" w:themeColor="text1"/>
              </w:rPr>
            </w:pPr>
            <w:r w:rsidRPr="00112ADA">
              <w:rPr>
                <w:rFonts w:ascii="Times New Roman" w:hAnsi="Times New Roman"/>
              </w:rPr>
              <w:t xml:space="preserve">В 2005 году в канун празднования Дня Победы в Волгограде на ул. им. 64 армии, перед кинотеатром </w:t>
            </w:r>
            <w:r>
              <w:rPr>
                <w:rFonts w:ascii="Times New Roman" w:hAnsi="Times New Roman"/>
              </w:rPr>
              <w:t>«</w:t>
            </w:r>
            <w:r w:rsidRPr="00112ADA">
              <w:rPr>
                <w:rFonts w:ascii="Times New Roman" w:hAnsi="Times New Roman"/>
              </w:rPr>
              <w:t>Авангард</w:t>
            </w:r>
            <w:r>
              <w:rPr>
                <w:rFonts w:ascii="Times New Roman" w:hAnsi="Times New Roman"/>
              </w:rPr>
              <w:t>»</w:t>
            </w:r>
            <w:r w:rsidRPr="00112ADA">
              <w:rPr>
                <w:rFonts w:ascii="Times New Roman" w:hAnsi="Times New Roman"/>
              </w:rPr>
              <w:t xml:space="preserve">, был установлен памятник Герою Советского Союза генерал-полковнику Михаилу Шумилову. </w:t>
            </w:r>
            <w:r w:rsidRPr="00112ADA">
              <w:rPr>
                <w:rFonts w:ascii="Times New Roman" w:hAnsi="Times New Roman"/>
                <w:color w:val="000000" w:themeColor="text1"/>
              </w:rPr>
              <w:t>В 2016 году памятник перенесен в сквер Доблести и Славы.</w:t>
            </w:r>
          </w:p>
          <w:p w:rsidR="003F4A0F" w:rsidRPr="00112ADA" w:rsidRDefault="003F4A0F" w:rsidP="008B083E">
            <w:pPr>
              <w:jc w:val="center"/>
              <w:rPr>
                <w:rFonts w:ascii="Times New Roman" w:hAnsi="Times New Roman"/>
              </w:rPr>
            </w:pPr>
            <w:r w:rsidRPr="00112ADA">
              <w:rPr>
                <w:rFonts w:ascii="Times New Roman" w:hAnsi="Times New Roman"/>
              </w:rPr>
              <w:t xml:space="preserve">М.С. Шумилов - участник Первой мировой и Гражданской войн. Участвовал в боевых действиях в Испании и в советско-финской войне 1939 года. С первого дня на фронтах Великой   Отечественной, командует 10-м стрелковым корпусом. С сентября 1941 года - заместитель командующего 55-й армией Ленинградского фронта. В июле 1942 года получил назначение на пост командующего 64-й армией. По </w:t>
            </w:r>
            <w:r w:rsidRPr="00112ADA">
              <w:rPr>
                <w:rFonts w:ascii="Times New Roman" w:hAnsi="Times New Roman"/>
              </w:rPr>
              <w:lastRenderedPageBreak/>
              <w:t xml:space="preserve">воспоминаниям Маршала Советского Союза А.И.Еременко: </w:t>
            </w:r>
            <w:r>
              <w:rPr>
                <w:rFonts w:ascii="Times New Roman" w:hAnsi="Times New Roman"/>
              </w:rPr>
              <w:t>«</w:t>
            </w:r>
            <w:r w:rsidRPr="00112ADA">
              <w:rPr>
                <w:rFonts w:ascii="Times New Roman" w:hAnsi="Times New Roman"/>
              </w:rPr>
              <w:t>Армия под его командованием сыграла исключительно большую роль в Сталинградском сражении. Её упорство и активность в обороне, её маневренность и подвижность на поле сражения причинили врагу множество неприятностей, нанесли ему большой урон, опрокинули многие расчеты противника, помогли сорвать не один из назначенных Гитлером сроков захвата Сталинграда</w:t>
            </w:r>
            <w:r>
              <w:rPr>
                <w:rFonts w:ascii="Times New Roman" w:hAnsi="Times New Roman"/>
              </w:rPr>
              <w:t>»</w:t>
            </w:r>
            <w:r w:rsidRPr="00112ADA">
              <w:rPr>
                <w:rFonts w:ascii="Times New Roman" w:hAnsi="Times New Roman"/>
              </w:rPr>
              <w:t>. За успешное выполнение боевых операций в дни Сталинградской битвы 64-я армия была преобразована в 1943г. в 7-ю гвардейскую.   М.С. Шумилов в числе первых военачальников был награжден орденом Суворова I степени. В октябре 1943 года ему было присвоено звание Героя Советского Союза.  64-й (7-й гвардейской) армией Шумилов командовал до конца войны. Родина высоко оценила заслуги М.С.Шумилова, присвоив звание Героя Советского Союза, наградив тремя орденами Ленина, четырьмя орденами Красного Знамени, двумя орденами Суворова I степени, орденом Кутузова I степени, орденом Красной Звезды и многими медалями.  Награжден двенадцатью иностранными орденами и медалями.</w:t>
            </w:r>
          </w:p>
          <w:p w:rsidR="003F4A0F" w:rsidRPr="00112ADA" w:rsidRDefault="003F4A0F" w:rsidP="008B083E">
            <w:pPr>
              <w:jc w:val="center"/>
              <w:rPr>
                <w:rFonts w:ascii="Times New Roman" w:hAnsi="Times New Roman"/>
              </w:rPr>
            </w:pPr>
            <w:r w:rsidRPr="00112ADA">
              <w:rPr>
                <w:rFonts w:ascii="Times New Roman" w:hAnsi="Times New Roman"/>
              </w:rPr>
              <w:t>В мае 1970 г. М.С.Шумилову присвоено звание почетного гражданина города – героя Волгограда. Его именем названа улица в Кировском районе Волгограда (Постановление исполкома горсовета № 1/15 от 14 января 1980 г.). Похоронен   на Мамаевом Кургане.</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9</w:t>
            </w:r>
            <w:r>
              <w:rPr>
                <w:rFonts w:ascii="Times New Roman" w:hAnsi="Times New Roman"/>
                <w:lang w:val="en-US"/>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Никите Афанасьевичу Бекетову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в границах земельного участка ул. им. Кирова, 127 и ул. им. Никитина</w:t>
            </w:r>
          </w:p>
          <w:p w:rsidR="003F4A0F" w:rsidRPr="00112ADA" w:rsidRDefault="003F4A0F" w:rsidP="008B083E">
            <w:pPr>
              <w:jc w:val="center"/>
              <w:rPr>
                <w:rFonts w:ascii="Times New Roman" w:hAnsi="Times New Roman"/>
              </w:rPr>
            </w:pP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Установлен в сквере Доблести и Славы в 2016 году.</w:t>
            </w:r>
          </w:p>
          <w:p w:rsidR="003F4A0F" w:rsidRPr="00112ADA" w:rsidRDefault="003F4A0F" w:rsidP="008B083E">
            <w:pPr>
              <w:jc w:val="center"/>
              <w:rPr>
                <w:rFonts w:ascii="Times New Roman" w:hAnsi="Times New Roman"/>
              </w:rPr>
            </w:pPr>
            <w:r w:rsidRPr="00112ADA">
              <w:rPr>
                <w:rFonts w:ascii="Times New Roman" w:hAnsi="Times New Roman"/>
              </w:rPr>
              <w:t>Никита Афанасьевич Бекетов (1729—1794) — приближённый и фаворит императрицы Елизаветы Петровны, впоследствии генерал-поручик, астраханский губернатор(1763-1773г.г.), основатель первых населенных пунктов на территории Кировского района Волгограда.</w:t>
            </w:r>
          </w:p>
          <w:p w:rsidR="003F4A0F" w:rsidRPr="00112ADA" w:rsidRDefault="003F4A0F" w:rsidP="008B083E">
            <w:pPr>
              <w:jc w:val="center"/>
              <w:rPr>
                <w:rFonts w:ascii="Times New Roman" w:hAnsi="Times New Roman"/>
              </w:rPr>
            </w:pPr>
            <w:r w:rsidRPr="00112ADA">
              <w:rPr>
                <w:rFonts w:ascii="Times New Roman" w:eastAsia="Times New Roman" w:hAnsi="Times New Roman"/>
              </w:rPr>
              <w:t xml:space="preserve">Именно на государственной службе открылись истинные таланты Бекетова. </w:t>
            </w:r>
            <w:r w:rsidRPr="00112ADA">
              <w:rPr>
                <w:rFonts w:ascii="Times New Roman" w:hAnsi="Times New Roman"/>
              </w:rPr>
              <w:t>Управляя Астраханской губернией, он основал в ней несколько немецких колоний, в том числе колонию в Сарепте.  Для защиты жителей от киргизских набегов он построил Енотаевскую крепость.  Главные же заботы Бекетова были направлены на развитие земледелия, которым мало занимались в этом краю. Для чего он переселил сюда часть своих крестьян из внутренних губерний и построил в степях селения. На территории будущего Кировского района Волгограда он ставит первые поселения: село Отрада и слободу Бекетовку, затем он обратил особенное внимание на разведение лучших сортов виноградных лоз и выделку хороших вин, для чего выписал из заграницы искусных виноделов.</w:t>
            </w:r>
          </w:p>
          <w:p w:rsidR="003F4A0F" w:rsidRPr="00112ADA" w:rsidRDefault="003F4A0F" w:rsidP="008B083E">
            <w:pPr>
              <w:jc w:val="center"/>
              <w:rPr>
                <w:rFonts w:ascii="Times New Roman" w:hAnsi="Times New Roman"/>
              </w:rPr>
            </w:pPr>
            <w:r w:rsidRPr="00112ADA">
              <w:rPr>
                <w:rFonts w:ascii="Times New Roman" w:hAnsi="Times New Roman"/>
              </w:rPr>
              <w:t xml:space="preserve">Вместе с тем он заботился и о развитии шелководства, на территории Отрады была посажена тутовая роща для выращивания шелковичных червей. Бекетов усилил торговые связи с Персией, поднял и улучшил рыбные промыслы и установил новые правила для взимания с них податей, благодаря чему доходы с этих промыслов, поступавшие в государственную казну раньше только с одной Астраханской губернии, </w:t>
            </w:r>
            <w:r w:rsidRPr="00112ADA">
              <w:rPr>
                <w:rFonts w:ascii="Times New Roman" w:hAnsi="Times New Roman"/>
              </w:rPr>
              <w:lastRenderedPageBreak/>
              <w:t xml:space="preserve">стали поступать почти со всей империи, составив, таким образом, одну из видных статей бюджета.  </w:t>
            </w:r>
            <w:r w:rsidRPr="00112ADA">
              <w:rPr>
                <w:rFonts w:ascii="Times New Roman" w:eastAsia="Times New Roman" w:hAnsi="Times New Roman"/>
              </w:rPr>
              <w:t xml:space="preserve">А ещё он стал выращивать горчицу.  Её в Россию ввозили из-за границы.  Бекетов решил освоить на родных землях разведение этой культуры и добился своего.  </w:t>
            </w:r>
            <w:r>
              <w:rPr>
                <w:rFonts w:ascii="Times New Roman" w:eastAsia="Times New Roman" w:hAnsi="Times New Roman"/>
              </w:rPr>
              <w:t>«</w:t>
            </w:r>
            <w:r w:rsidRPr="00112ADA">
              <w:rPr>
                <w:rFonts w:ascii="Times New Roman" w:eastAsia="Times New Roman" w:hAnsi="Times New Roman"/>
              </w:rPr>
              <w:t>Горчица Бекетова</w:t>
            </w:r>
            <w:r>
              <w:rPr>
                <w:rFonts w:ascii="Times New Roman" w:eastAsia="Times New Roman" w:hAnsi="Times New Roman"/>
              </w:rPr>
              <w:t>»</w:t>
            </w:r>
            <w:r w:rsidRPr="00112ADA">
              <w:rPr>
                <w:rFonts w:ascii="Times New Roman" w:eastAsia="Times New Roman" w:hAnsi="Times New Roman"/>
              </w:rPr>
              <w:t xml:space="preserve"> получила золотую медаль от Вольного экономического общества.</w:t>
            </w:r>
          </w:p>
          <w:p w:rsidR="003F4A0F" w:rsidRPr="00112ADA" w:rsidRDefault="003F4A0F" w:rsidP="008B083E">
            <w:pPr>
              <w:jc w:val="center"/>
              <w:rPr>
                <w:rFonts w:ascii="Times New Roman" w:hAnsi="Times New Roman"/>
              </w:rPr>
            </w:pPr>
            <w:r w:rsidRPr="00112ADA">
              <w:rPr>
                <w:rFonts w:ascii="Times New Roman" w:hAnsi="Times New Roman"/>
              </w:rPr>
              <w:t>В 1788 году Бекетов был избран Астраханским губернским предводителем дворянства. За свои труды он был награжден орденом святой Анны первой степени, чином генерала-поручика и званием сенатора (21 апреля 1773 года).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9</w:t>
            </w:r>
            <w:r>
              <w:rPr>
                <w:rFonts w:ascii="Times New Roman" w:hAnsi="Times New Roman"/>
                <w:lang w:val="en-US"/>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Василию Федоровичу Лапшину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в границах земельного участка ул. им. Кирова, 127 и ул. им. Никитина</w:t>
            </w:r>
          </w:p>
          <w:p w:rsidR="003F4A0F" w:rsidRPr="00112ADA" w:rsidRDefault="003F4A0F" w:rsidP="008B083E">
            <w:pPr>
              <w:jc w:val="center"/>
              <w:rPr>
                <w:rFonts w:ascii="Times New Roman" w:hAnsi="Times New Roman"/>
              </w:rPr>
            </w:pP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Установлен в сквере Доблести и Славы в 2016 году.</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В.Ф. Лапшин - предприниматель, купец первой гильдии, меценат, потомственный почетный гражданин Царицына, избранный дважды в 1884 и в 1888 годах главой Царицына, гласный царицынской городской думы. Василий Лапшин занимался крупным торгово-промышленным делом и сельским хозяйством. Был владельцем двух лесопильных заводов, один из которых находился в районе современной железнодорожной станции имени Руднева, но в 30-е годы ХХ века сгорел. Ему принадлежали скобяные и нефтяной склады, гастрономический и бакалейный магазины с собственной кондитерской, гостиницы в доме Мельникова на Александровской улице, керосиновые резервуары, склады железа и жестяных изделий.  Лапшин разводил крупный рогатый скот, наладил производство сыров; занимался продажей нефтепродуктов, леса, железа, хлеба, водки, бакалейных товаров, смолы.</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 xml:space="preserve">Основал в 1887 году кондитерское и пряничное заведение </w:t>
            </w:r>
            <w:r>
              <w:rPr>
                <w:rFonts w:ascii="Times New Roman" w:eastAsia="Times New Roman" w:hAnsi="Times New Roman"/>
              </w:rPr>
              <w:t>«</w:t>
            </w:r>
            <w:r w:rsidRPr="00112ADA">
              <w:rPr>
                <w:rFonts w:ascii="Times New Roman" w:eastAsia="Times New Roman" w:hAnsi="Times New Roman"/>
              </w:rPr>
              <w:t>Лапшин и Ко</w:t>
            </w:r>
            <w:r>
              <w:rPr>
                <w:rFonts w:ascii="Times New Roman" w:eastAsia="Times New Roman" w:hAnsi="Times New Roman"/>
              </w:rPr>
              <w:t>»</w:t>
            </w:r>
            <w:r w:rsidRPr="00112ADA">
              <w:rPr>
                <w:rFonts w:ascii="Times New Roman" w:eastAsia="Times New Roman" w:hAnsi="Times New Roman"/>
              </w:rPr>
              <w:t xml:space="preserve"> под вывеской </w:t>
            </w:r>
            <w:r>
              <w:rPr>
                <w:rFonts w:ascii="Times New Roman" w:eastAsia="Times New Roman" w:hAnsi="Times New Roman"/>
              </w:rPr>
              <w:t>«</w:t>
            </w:r>
            <w:r w:rsidRPr="00112ADA">
              <w:rPr>
                <w:rFonts w:ascii="Times New Roman" w:eastAsia="Times New Roman" w:hAnsi="Times New Roman"/>
              </w:rPr>
              <w:t>Карамель, монпасье и печенье фабрики Лапшина</w:t>
            </w:r>
            <w:r>
              <w:rPr>
                <w:rFonts w:ascii="Times New Roman" w:eastAsia="Times New Roman" w:hAnsi="Times New Roman"/>
              </w:rPr>
              <w:t>»</w:t>
            </w:r>
            <w:r w:rsidRPr="00112ADA">
              <w:rPr>
                <w:rFonts w:ascii="Times New Roman" w:eastAsia="Times New Roman" w:hAnsi="Times New Roman"/>
              </w:rPr>
              <w:t xml:space="preserve">, которое сегодня называется </w:t>
            </w:r>
            <w:r>
              <w:rPr>
                <w:rFonts w:ascii="Times New Roman" w:eastAsia="Times New Roman" w:hAnsi="Times New Roman"/>
              </w:rPr>
              <w:t>«</w:t>
            </w:r>
            <w:r w:rsidRPr="00112ADA">
              <w:rPr>
                <w:rFonts w:ascii="Times New Roman" w:eastAsia="Times New Roman" w:hAnsi="Times New Roman"/>
              </w:rPr>
              <w:t>Конфил</w:t>
            </w:r>
            <w:r>
              <w:rPr>
                <w:rFonts w:ascii="Times New Roman" w:eastAsia="Times New Roman" w:hAnsi="Times New Roman"/>
              </w:rPr>
              <w:t>»</w:t>
            </w:r>
            <w:r w:rsidRPr="00112ADA">
              <w:rPr>
                <w:rFonts w:ascii="Times New Roman" w:eastAsia="Times New Roman" w:hAnsi="Times New Roman"/>
              </w:rPr>
              <w:t xml:space="preserve">. В 1894 году в городском саду Царицына появилась первая и единственная конка, принадлежавшая Василию Лапшину. Являлся одним из учредителей пароходного общества </w:t>
            </w:r>
            <w:r>
              <w:rPr>
                <w:rFonts w:ascii="Times New Roman" w:eastAsia="Times New Roman" w:hAnsi="Times New Roman"/>
              </w:rPr>
              <w:t>«</w:t>
            </w:r>
            <w:r w:rsidRPr="00112ADA">
              <w:rPr>
                <w:rFonts w:ascii="Times New Roman" w:eastAsia="Times New Roman" w:hAnsi="Times New Roman"/>
              </w:rPr>
              <w:t>Русь</w:t>
            </w:r>
            <w:r>
              <w:rPr>
                <w:rFonts w:ascii="Times New Roman" w:eastAsia="Times New Roman" w:hAnsi="Times New Roman"/>
              </w:rPr>
              <w:t>»</w:t>
            </w:r>
            <w:r w:rsidRPr="00112ADA">
              <w:rPr>
                <w:rFonts w:ascii="Times New Roman" w:eastAsia="Times New Roman" w:hAnsi="Times New Roman"/>
              </w:rPr>
              <w:t xml:space="preserve">, созданного в 1900 году, флот которого насчитывал до 30 судов. Компании принадлежали 80 пристаней и многие склады для хранения грузов. В тот период, когда Василий Лапшин становится городским главой Царицына, под его руководством городская дума принимает решения о достройке колокольни Успенского собора, принимаются решения об улучшении организации пожарного дела, начинается работа по улучшению санитарного состояния города, начинает развиваться телефонная сеть, ведётся большое каменное строительство. Во второй период правления городом Лапшин активно занимался вопросами строительства городского водопровода, поднимается вопрос о строительстве канализации.   Занимался Василий Федорович и благотворительностью. 4 августа 1900 года в здании первой царицынской пожарной части была открыта первая публичная библиотека. Деньги на её открытие собирали местные купцы-меценаты, среди которых большую долю денежных средств внёс Василий Лапшин. В центре города построил школу для 150 детей, финансово </w:t>
            </w:r>
            <w:r w:rsidRPr="00112ADA">
              <w:rPr>
                <w:rFonts w:ascii="Times New Roman" w:eastAsia="Times New Roman" w:hAnsi="Times New Roman"/>
              </w:rPr>
              <w:lastRenderedPageBreak/>
              <w:t xml:space="preserve">обеспечивал гимназии. Рабочим своих предприятий оплачивал образование. Также построил дачи для отдыха, которые располагались в районе площадки Лапшина.  Сегодня это территория около    современной железнодорожной станции </w:t>
            </w:r>
            <w:r>
              <w:rPr>
                <w:rFonts w:ascii="Times New Roman" w:eastAsia="Times New Roman" w:hAnsi="Times New Roman"/>
              </w:rPr>
              <w:t>«</w:t>
            </w:r>
            <w:r w:rsidRPr="00112ADA">
              <w:rPr>
                <w:rFonts w:ascii="Times New Roman" w:eastAsia="Times New Roman" w:hAnsi="Times New Roman"/>
              </w:rPr>
              <w:t>Горная поляна</w:t>
            </w:r>
            <w:r>
              <w:rPr>
                <w:rFonts w:ascii="Times New Roman" w:eastAsia="Times New Roman" w:hAnsi="Times New Roman"/>
              </w:rPr>
              <w:t>»</w:t>
            </w:r>
            <w:r w:rsidRPr="00112ADA">
              <w:rPr>
                <w:rFonts w:ascii="Times New Roman" w:eastAsia="Times New Roman" w:hAnsi="Times New Roman"/>
              </w:rPr>
              <w:t xml:space="preserve">.  Причём своим рабочим дачи внаем отдавал бесплатно.  А для детей города построил гимназию. В 1912 году городская управа в счёт </w:t>
            </w:r>
            <w:r>
              <w:rPr>
                <w:rFonts w:ascii="Times New Roman" w:eastAsia="Times New Roman" w:hAnsi="Times New Roman"/>
              </w:rPr>
              <w:t>«</w:t>
            </w:r>
            <w:r w:rsidRPr="00112ADA">
              <w:rPr>
                <w:rFonts w:ascii="Times New Roman" w:eastAsia="Times New Roman" w:hAnsi="Times New Roman"/>
              </w:rPr>
              <w:t>фонда потомственного почётного гражданина Царицына В. Ф. Лапшина</w:t>
            </w:r>
            <w:r>
              <w:rPr>
                <w:rFonts w:ascii="Times New Roman" w:eastAsia="Times New Roman" w:hAnsi="Times New Roman"/>
              </w:rPr>
              <w:t>»</w:t>
            </w:r>
            <w:r w:rsidRPr="00112ADA">
              <w:rPr>
                <w:rFonts w:ascii="Times New Roman" w:eastAsia="Times New Roman" w:hAnsi="Times New Roman"/>
              </w:rPr>
              <w:t xml:space="preserve"> выдавала пособия бедным ученикам первого в России Царицынского ремесленного училища.  Также построил и содержал приют для бездомных и странноприимный дом.  Василий Лапшин построил церковь святой великомученицы Параскевы Пятницы, которая сохранилась и по сей день и функционирует на территории района, находится рядом с памятником В.Ф. Лапшину и имеет статус объекта культурного наследия регионального значения (Памятник и церковь находятся на бывших землях Лапшина).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9</w:t>
            </w:r>
            <w:r>
              <w:rPr>
                <w:rFonts w:ascii="Times New Roman" w:hAnsi="Times New Roman"/>
                <w:lang w:val="en-US"/>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где с 27 января по 2 февраля размещался штаб командующего 64-й армией генерала-лейтенанта Шумилова М.С. и состоялся допрос генерал- фельдмаршала фон Паулюса Ф и 15 немецких генералов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Красноуфимская, 20</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период Сталинградской битвы на защиту Кировского района встали 57 и 64 армии. Несмотря на все усилия противника, ему не удалось прорваться в южную часть Сталинграда. На тот период в городе было 7 районов, и только Кировский не был занят немецкими войсками.</w:t>
            </w:r>
          </w:p>
          <w:p w:rsidR="003F4A0F" w:rsidRPr="00112ADA" w:rsidRDefault="003F4A0F" w:rsidP="008B083E">
            <w:pPr>
              <w:jc w:val="center"/>
              <w:rPr>
                <w:rFonts w:ascii="Times New Roman" w:hAnsi="Times New Roman"/>
              </w:rPr>
            </w:pPr>
            <w:r w:rsidRPr="00112ADA">
              <w:rPr>
                <w:rFonts w:ascii="Times New Roman" w:hAnsi="Times New Roman"/>
              </w:rPr>
              <w:t>31 января 1943 года воинам 64 армии сдался в плен командующий 6 немецкой армией генерал- фельдмаршал фон Паулюса Ф. со штабом. Его первый допрос проходил на улице Каланчевской, в доме 18 (современная Красноуфимская, 20).</w:t>
            </w:r>
          </w:p>
          <w:p w:rsidR="003F4A0F" w:rsidRPr="00112ADA" w:rsidRDefault="003F4A0F" w:rsidP="008B083E">
            <w:pPr>
              <w:jc w:val="center"/>
              <w:rPr>
                <w:rFonts w:ascii="Times New Roman" w:hAnsi="Times New Roman"/>
              </w:rPr>
            </w:pPr>
            <w:r w:rsidRPr="00112ADA">
              <w:rPr>
                <w:rFonts w:ascii="Times New Roman" w:hAnsi="Times New Roman"/>
              </w:rPr>
              <w:t>Объект культурного наследия федерального значения на основании Постановления Совета Министров РСФСР № 624 от 4 декабря 1974 г. и Указа президиума РФ от 20 февраля 1995г.  № 176 . На доме установлена мемориальная доска.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9</w:t>
            </w:r>
            <w:r>
              <w:rPr>
                <w:rFonts w:ascii="Times New Roman" w:hAnsi="Times New Roman"/>
                <w:lang w:val="en-US"/>
              </w:rPr>
              <w:t>9</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Место вспомогательного пункта управления командующего 64-й Армией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Обелиск , ул. Южнобережная, в 750 м на возвышенности</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Командный пункт и управление армии находились в специально оборудованных убежищах на территории лесозавода им. Ермана и химзавода им. Кирова.</w:t>
            </w:r>
            <w:r w:rsidRPr="00112ADA">
              <w:rPr>
                <w:rFonts w:ascii="Times New Roman" w:hAnsi="Times New Roman"/>
              </w:rPr>
              <w:br/>
              <w:t>Одним из звеньев управления являлась штаб-квартира генерала М. С. Шумилова на улице Красноуфимской, 20 (бывшая ул. Каланчевская).</w:t>
            </w:r>
          </w:p>
          <w:p w:rsidR="003F4A0F" w:rsidRPr="00112ADA" w:rsidRDefault="003F4A0F" w:rsidP="008B083E">
            <w:pPr>
              <w:jc w:val="center"/>
              <w:rPr>
                <w:rFonts w:ascii="Times New Roman" w:hAnsi="Times New Roman"/>
              </w:rPr>
            </w:pPr>
            <w:r w:rsidRPr="00112ADA">
              <w:rPr>
                <w:rFonts w:ascii="Times New Roman" w:hAnsi="Times New Roman"/>
              </w:rPr>
              <w:t>На стеле имеется плита из кованного алюминия на ней есть надпись, которая гласит:</w:t>
            </w:r>
            <w:r w:rsidRPr="00112ADA">
              <w:rPr>
                <w:rFonts w:ascii="Times New Roman" w:hAnsi="Times New Roman"/>
              </w:rPr>
              <w:br/>
            </w:r>
            <w:r>
              <w:rPr>
                <w:rFonts w:ascii="Times New Roman" w:hAnsi="Times New Roman"/>
              </w:rPr>
              <w:t>«</w:t>
            </w:r>
            <w:r w:rsidRPr="00112ADA">
              <w:rPr>
                <w:rFonts w:ascii="Times New Roman" w:hAnsi="Times New Roman"/>
              </w:rPr>
              <w:t>Здесь находился вспомогательный пункт управления командующего 64-й армией Стали Памятник был открыт 2 февраля 1974 г. Стела выполнена из монолитного железобетона  по проекту архитекторов Д. В. Ершовой и Е. И. Левитана.  Высота памятника составляет 9 метров. нградского фронта. Сентябрь 1942 года — январь 1943 года</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Pr>
                <w:rFonts w:ascii="Times New Roman" w:hAnsi="Times New Roman"/>
                <w:lang w:val="en-US"/>
              </w:rPr>
              <w:t>100</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Культурный памятник местного значения – Церковь Никиты Исповедника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Абганеровская, 110а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Церковь Никиты Исповедника является древнейшим памятником русской архитектуры XVIII века в Волгограде, сохранившимся до наших дней. Церковь построена в стиле усадебного храма и имеет интересные архитектурные решения.Церковь строилась с 1782 по 1795 год на деньги губернатора Бекетова, но была освящена уже после его смерти. Со </w:t>
            </w:r>
            <w:r w:rsidRPr="00112ADA">
              <w:rPr>
                <w:rFonts w:ascii="Times New Roman" w:hAnsi="Times New Roman"/>
              </w:rPr>
              <w:lastRenderedPageBreak/>
              <w:t>временем храм неоднократно перестраивался, расширялся и свой нынешний вид получил лишь в 1901 году, после строительства колокольни.Особенностью архитектуры сооружения является размещение главного купола над алтарной частью храма, а не над центральной, что придает зданию, редкую для церквей объемную композицию.Церковь продолжала работать и в советское время, сохранилась во время войны и на сегодня является самым древним сохранившимся зданием города.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10</w:t>
            </w:r>
            <w:r>
              <w:rPr>
                <w:rFonts w:ascii="Times New Roman" w:hAnsi="Times New Roman"/>
                <w:lang w:val="en-US"/>
              </w:rPr>
              <w:t>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Братская могила 24 защитников Красного Царицына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пересечение ул. им. Кирова, ул. Братской</w:t>
            </w:r>
          </w:p>
        </w:tc>
        <w:tc>
          <w:tcPr>
            <w:tcW w:w="6633" w:type="dxa"/>
            <w:vAlign w:val="center"/>
          </w:tcPr>
          <w:p w:rsidR="003F4A0F" w:rsidRPr="00112ADA" w:rsidRDefault="003F4A0F" w:rsidP="008B083E">
            <w:pPr>
              <w:jc w:val="center"/>
              <w:rPr>
                <w:rFonts w:ascii="Times New Roman" w:hAnsi="Times New Roman"/>
              </w:rPr>
            </w:pP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воинам-интернационалистам, погибшим в 1939 году на реке Халхин-Гол и оз. Хасан в МНР, призванных из Сталинградской области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Кирова, 128, сквер напротив МОУ Лицей № 10</w:t>
            </w:r>
          </w:p>
        </w:tc>
        <w:tc>
          <w:tcPr>
            <w:tcW w:w="6633" w:type="dxa"/>
            <w:vAlign w:val="center"/>
          </w:tcPr>
          <w:p w:rsidR="003F4A0F" w:rsidRPr="00112ADA" w:rsidRDefault="003F4A0F" w:rsidP="008B083E">
            <w:pPr>
              <w:jc w:val="center"/>
              <w:rPr>
                <w:rFonts w:ascii="Times New Roman" w:hAnsi="Times New Roman"/>
              </w:rPr>
            </w:pPr>
          </w:p>
          <w:p w:rsidR="003F4A0F" w:rsidRPr="00112ADA" w:rsidRDefault="003F4A0F" w:rsidP="008B083E">
            <w:pPr>
              <w:jc w:val="center"/>
              <w:rPr>
                <w:rFonts w:ascii="Times New Roman" w:hAnsi="Times New Roman"/>
              </w:rPr>
            </w:pP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3</w:t>
            </w:r>
          </w:p>
        </w:tc>
        <w:tc>
          <w:tcPr>
            <w:tcW w:w="3102" w:type="dxa"/>
            <w:vAlign w:val="center"/>
          </w:tcPr>
          <w:p w:rsidR="003F4A0F" w:rsidRPr="00112ADA" w:rsidRDefault="003F4A0F" w:rsidP="008B083E">
            <w:pPr>
              <w:jc w:val="center"/>
              <w:rPr>
                <w:rFonts w:ascii="Times New Roman" w:hAnsi="Times New Roman"/>
                <w:highlight w:val="yellow"/>
              </w:rPr>
            </w:pPr>
            <w:r w:rsidRPr="00112ADA">
              <w:rPr>
                <w:rFonts w:ascii="Times New Roman" w:hAnsi="Times New Roman"/>
              </w:rPr>
              <w:t>Памятный знак в честь Н.А. Руднева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Сквер по ул. Кирова около здания администрации Кировского района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Бюст Н. А. Рудневу появился в Кировском районе 5 апреля 1968 года. Автором и исполнителем памятника стал скульптор Н. Ф. Васильев. Бюст был вырублен из блока серого гранита и имеет в высоту 2,6 м.</w:t>
            </w:r>
          </w:p>
          <w:p w:rsidR="003F4A0F" w:rsidRPr="00112ADA" w:rsidRDefault="003F4A0F" w:rsidP="008B083E">
            <w:pPr>
              <w:jc w:val="center"/>
              <w:rPr>
                <w:rFonts w:ascii="Times New Roman" w:hAnsi="Times New Roman"/>
              </w:rPr>
            </w:pPr>
            <w:r w:rsidRPr="00112ADA">
              <w:rPr>
                <w:rFonts w:ascii="Times New Roman" w:hAnsi="Times New Roman"/>
              </w:rPr>
              <w:t>Памятник расположился в небольшом сквере и особо не привлекает внимание. А вот история человека, кому он установлен, может быть кому-то будет интересна: Николай Александрович Руднев родился в 1894 г. В 1915 г. окончил гимназию, затем учился в Московском университете, был призван в армию, в чине прапорщика командовал ротой. В марте 1917 г. вступил в партию большевиков, являлся депутатом Тульского Совета. В рядах Красной Армии командовал полком, был начальником штаба 5-й армии. В 1918 г. заведовал отделом формирования и обучения войск СКВО, участвовал в обороне Царицына. Командуя резервной бригадой при ликвидации прорыва белогвардейских войск в районе Бекетовки, 15.10.1918 г. был смертельно ранен, скончался в госпитале. Похоронен был сначала в Царицыне, а затем перезахоронен в Харькове по просьбе рабочих этого города.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Памятный знак в честь С.М. Кирова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Сквер по ул. Кирова около здания администрации Кировского района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установлен в 1983 году.</w:t>
            </w:r>
          </w:p>
          <w:p w:rsidR="003F4A0F" w:rsidRPr="00112ADA" w:rsidRDefault="003F4A0F" w:rsidP="008B083E">
            <w:pPr>
              <w:jc w:val="center"/>
              <w:rPr>
                <w:rFonts w:ascii="Times New Roman" w:hAnsi="Times New Roman"/>
              </w:rPr>
            </w:pPr>
            <w:r w:rsidRPr="00112ADA">
              <w:rPr>
                <w:rFonts w:ascii="Times New Roman" w:hAnsi="Times New Roman"/>
              </w:rPr>
              <w:t>Сергей Миронович Киров — советский государственный и политический деятель. Первый секретарь Ленинградского областного комитета ВКП(б) и член Политбюро ЦК ВКП(б).</w:t>
            </w:r>
          </w:p>
          <w:p w:rsidR="003F4A0F" w:rsidRPr="00112ADA" w:rsidRDefault="003F4A0F" w:rsidP="008B083E">
            <w:pPr>
              <w:jc w:val="center"/>
              <w:rPr>
                <w:rFonts w:ascii="Times New Roman" w:hAnsi="Times New Roman"/>
              </w:rPr>
            </w:pPr>
            <w:r w:rsidRPr="00112ADA">
              <w:rPr>
                <w:rFonts w:ascii="Times New Roman" w:hAnsi="Times New Roman"/>
              </w:rPr>
              <w:t>Множество городов, городских районов, улиц, проспектов, площадей названы в честь С. М. Кирова, в этом же числе Кировский район города Новосибирска.</w:t>
            </w:r>
          </w:p>
          <w:p w:rsidR="003F4A0F" w:rsidRPr="00112ADA" w:rsidRDefault="003F4A0F" w:rsidP="008B083E">
            <w:pPr>
              <w:jc w:val="center"/>
              <w:rPr>
                <w:rFonts w:ascii="Times New Roman" w:hAnsi="Times New Roman"/>
              </w:rPr>
            </w:pP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Pr>
                <w:rFonts w:ascii="Times New Roman" w:hAnsi="Times New Roman"/>
                <w:lang w:val="en-US"/>
              </w:rPr>
              <w:t>105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девушкам-зенитчицам, погибшим в 1943 году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Лазоревая</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Памятный знак в честь девушек-зенитчиц, защищавших Сталинград в военные годы, появился в Кировском районе Волгограда, Мемориал представляет собой плиту из черного мрамора</w:t>
            </w:r>
          </w:p>
          <w:p w:rsidR="003F4A0F" w:rsidRPr="00112ADA" w:rsidRDefault="003F4A0F" w:rsidP="008B083E">
            <w:pPr>
              <w:jc w:val="center"/>
              <w:rPr>
                <w:rFonts w:ascii="Times New Roman" w:hAnsi="Times New Roman"/>
              </w:rPr>
            </w:pPr>
            <w:r w:rsidRPr="00112ADA">
              <w:rPr>
                <w:rFonts w:ascii="Times New Roman" w:hAnsi="Times New Roman"/>
              </w:rPr>
              <w:t xml:space="preserve">Памятный знак находится на улице имени Саши Чекалина – на границе </w:t>
            </w:r>
            <w:r w:rsidRPr="00112ADA">
              <w:rPr>
                <w:rFonts w:ascii="Times New Roman" w:hAnsi="Times New Roman"/>
              </w:rPr>
              <w:lastRenderedPageBreak/>
              <w:t>Кировского и Красноармейского районов. В его торжественном открытии приняли жители Кировского района, школьники и ветераны Великой Отечественной войны, в том числе участницы Великой Отечественной войны и Сталинградской битвы – зенитчицы Мария Максимовна Еремеева и Зинаида Петровна Степыкина.</w:t>
            </w:r>
          </w:p>
          <w:p w:rsidR="003F4A0F" w:rsidRPr="00112ADA" w:rsidRDefault="003F4A0F" w:rsidP="008B083E">
            <w:pPr>
              <w:jc w:val="center"/>
              <w:rPr>
                <w:rFonts w:ascii="Times New Roman" w:hAnsi="Times New Roman"/>
              </w:rPr>
            </w:pPr>
            <w:r w:rsidRPr="00112ADA">
              <w:rPr>
                <w:rFonts w:ascii="Times New Roman" w:hAnsi="Times New Roman"/>
              </w:rPr>
              <w:t xml:space="preserve">Отметим, что памятник девушкам-зенитчицам, погибшим во время Сталинградской битвы, в 70-х годах прошлого века </w:t>
            </w:r>
            <w:r>
              <w:rPr>
                <w:rFonts w:ascii="Times New Roman" w:hAnsi="Times New Roman"/>
              </w:rPr>
              <w:t xml:space="preserve">был </w:t>
            </w:r>
            <w:r w:rsidRPr="00112ADA">
              <w:rPr>
                <w:rFonts w:ascii="Times New Roman" w:hAnsi="Times New Roman"/>
              </w:rPr>
              <w:t>установлен в месте ожесточенных боев. Однако за несколько десятилетий конструкция из металла потеряла внешний вид, и к 70-летию Победы ее реконструировали при поддержке спонсоров, после чего перенесли на одну из главных улиц</w:t>
            </w:r>
          </w:p>
          <w:p w:rsidR="003F4A0F" w:rsidRPr="00112ADA" w:rsidRDefault="003F4A0F" w:rsidP="008B083E">
            <w:pPr>
              <w:jc w:val="center"/>
              <w:rPr>
                <w:rFonts w:ascii="Times New Roman" w:hAnsi="Times New Roman"/>
              </w:rPr>
            </w:pP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10</w:t>
            </w:r>
            <w:r>
              <w:rPr>
                <w:rFonts w:ascii="Times New Roman" w:hAnsi="Times New Roman"/>
                <w:lang w:val="en-US"/>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Культовый памятник – Домовая церковь Лапшиных (Церковь Параскевы Пятницы)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 Кировский район, в границах земельного участка ул. им. Кирова, 127 и ул. им. Никитина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Святыню в 1914 г. заложил в память о своей умершей жене Прасковье Ивановне один из самых богатых царицынских купцов и промышленников Василий Фёдорович Лапшин.  В 1915 г. строительство завершилось, правда, без росписей и иконостаса. Возведением церкви набожный меценат как бы просил Бога  простить грех своего застрелившегося единственного сына  Александра. Как считают искусствоведы, храм являет собой характерный образец местной архитектуры конца XIX — начала XX вв. с включением элементов русского зодчества XVII в. Рядом с церковью ранее находилось кладбище, сейчас застроенное многоэтажками. Тип здания церкви-школы довольно редок для России – обычно в епархиях насчитывалось всего несколько таких строений. За городом близ Царицына в епархиальном справочнике за 1912 г. упоминалась еще церковь-школа при ст. Гумрак Юго-Восточной железной дороги. Обязанности священника с 1912 г. там исполнял о. Евгений Никольский</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КРАСНОАРМЕЙСКИЙ РАЙОН</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ИСТОРИЧЕСКИЕ КОМПЛЕКСЫ</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7</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Государственный историко-этнографический и архитектурный музей-заповедник </w:t>
            </w:r>
            <w:r>
              <w:rPr>
                <w:rFonts w:ascii="Times New Roman" w:hAnsi="Times New Roman"/>
              </w:rPr>
              <w:t>«</w:t>
            </w:r>
            <w:r w:rsidRPr="00112ADA">
              <w:rPr>
                <w:rFonts w:ascii="Times New Roman" w:hAnsi="Times New Roman"/>
              </w:rPr>
              <w:t>Старая Сарепта</w:t>
            </w:r>
            <w:r>
              <w:rPr>
                <w:rFonts w:ascii="Times New Roman" w:hAnsi="Times New Roman"/>
              </w:rPr>
              <w:t>»</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ул. Изобильная, 10,</w:t>
            </w:r>
            <w:r w:rsidRPr="00112ADA">
              <w:rPr>
                <w:rFonts w:ascii="Times New Roman" w:hAnsi="Times New Roman"/>
              </w:rPr>
              <w:br/>
              <w:t xml:space="preserve"> +7 (8442) 67-02-80, altsarepta@inbox.ru</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Старая Сарепта – уникальный архитектурный ансамбль в стиле саксонского барокко. Это самый большой сохранившийся до наших дней архитектурный комплекс, построенный колонистами-гернгутерами – 28 зданий. Всего в мире существует 26 подобных комплексов и Старая Сарепта – самый большой их них.</w:t>
            </w:r>
            <w:r w:rsidRPr="00112ADA">
              <w:rPr>
                <w:rFonts w:ascii="Times New Roman" w:hAnsi="Times New Roman"/>
              </w:rPr>
              <w:br/>
              <w:t>Когда вы попадете в Сарепту, вы окажетесь в уголке Европы. Центр архитектурного ансамбля – кирха. Настоящая, действующая немецкая кирха, в которой на мессе, как и в XVIII веке звучит орган.</w:t>
            </w:r>
            <w:r w:rsidRPr="00112ADA">
              <w:rPr>
                <w:rFonts w:ascii="Times New Roman" w:hAnsi="Times New Roman"/>
              </w:rPr>
              <w:br/>
              <w:t xml:space="preserve">Государственный историко-этнографический и архитектурный музей-заповедник </w:t>
            </w:r>
            <w:r>
              <w:rPr>
                <w:rFonts w:ascii="Times New Roman" w:hAnsi="Times New Roman"/>
              </w:rPr>
              <w:t>«</w:t>
            </w:r>
            <w:r w:rsidRPr="00112ADA">
              <w:rPr>
                <w:rFonts w:ascii="Times New Roman" w:hAnsi="Times New Roman"/>
              </w:rPr>
              <w:t>Старая Сарепта</w:t>
            </w:r>
            <w:r>
              <w:rPr>
                <w:rFonts w:ascii="Times New Roman" w:hAnsi="Times New Roman"/>
              </w:rPr>
              <w:t>»</w:t>
            </w:r>
            <w:r w:rsidRPr="00112ADA">
              <w:rPr>
                <w:rFonts w:ascii="Times New Roman" w:hAnsi="Times New Roman"/>
              </w:rPr>
              <w:t xml:space="preserve"> - крупный научно-исследовательский, </w:t>
            </w:r>
            <w:r w:rsidRPr="00112ADA">
              <w:rPr>
                <w:rFonts w:ascii="Times New Roman" w:hAnsi="Times New Roman"/>
              </w:rPr>
              <w:lastRenderedPageBreak/>
              <w:t>методический, культурный и туристический центр Нижнего Поволжья, связанный с возникновением и развитием первой в нашем крае колонии религиозного братства евангелической общины саксонского города Гернгута. Этот комплекс, созданный в 1989 году, в России единственный и является культурным центром немцев Поволжья. Указом Президента Российской Федерации он был отнесен к особо ценным объектам исторического и культурного наследия федерального значения. История волжской колонии Сарепта связана и тесно переплеталась с историей нескольких народов, населявших Сарепту и ее окрестности.</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ПАМЯТНИКИ, СКУЛЬПТУРНЫЕ КОМПОЗИЦИИ С ИСТОРИЧЕСКОЙ ЗНАЧИМОСТЬЮ, БЮСТЫ</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8</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В.И. Ленину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на берегу р.Волги, у входа в Волго-Донской судоходный канал</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Строительство монумента было начато в 1969 году и завершено к 103-летнему юбилею вождя мировой революции. Открытие памятника состоялось 20 апреля 1973 года. Авторы - скульптор Евгений Викторович Вучетич и архитектор Леонид Михайлович Поляков.</w:t>
            </w:r>
            <w:r w:rsidRPr="00112ADA">
              <w:rPr>
                <w:rFonts w:ascii="Times New Roman" w:hAnsi="Times New Roman"/>
              </w:rPr>
              <w:br/>
              <w:t>Скульптура представляет собой многометровую фигуру В.И. Ленина, шагающего вперёд, с кепкой в левой руке. Памятник занесён в книгу рекордов Гиннеса, как самый большой в мире памятник, установленный реально жившему человеку. Общая высота монумента составляет 57 метров. Высота скульптуры - 27 метров, постамента – 30 метров.</w:t>
            </w:r>
            <w:r w:rsidRPr="00112ADA">
              <w:rPr>
                <w:rFonts w:ascii="Times New Roman" w:hAnsi="Times New Roman"/>
              </w:rPr>
              <w:br/>
              <w:t>Примечателен тот факт, что постамент намного старше статуи вождя. Ранее, на этот монумент был установлен другой памятник - И.В. Сталину.</w:t>
            </w:r>
            <w:r w:rsidRPr="00112ADA">
              <w:rPr>
                <w:rFonts w:ascii="Times New Roman" w:hAnsi="Times New Roman"/>
              </w:rPr>
              <w:br/>
              <w:t>Памятник Сталину был открыт одновременно с окончанием строительства Волго-Донского канала, в 1952 году. Простояла скульптура 9 лет, а после падения сталинского режима и переименования Сталинграда в Волгоград была снесена за одну ночь.</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10</w:t>
            </w:r>
            <w:r>
              <w:rPr>
                <w:rFonts w:ascii="Times New Roman" w:hAnsi="Times New Roman"/>
                <w:lang w:val="en-US"/>
              </w:rPr>
              <w:t>9</w:t>
            </w:r>
          </w:p>
        </w:tc>
        <w:tc>
          <w:tcPr>
            <w:tcW w:w="3102" w:type="dxa"/>
            <w:vAlign w:val="center"/>
          </w:tcPr>
          <w:p w:rsidR="003F4A0F" w:rsidRPr="00112ADA" w:rsidRDefault="003F4A0F" w:rsidP="008B083E">
            <w:pPr>
              <w:jc w:val="center"/>
              <w:rPr>
                <w:rFonts w:ascii="Times New Roman" w:hAnsi="Times New Roman"/>
              </w:rPr>
            </w:pPr>
            <w:r>
              <w:rPr>
                <w:rFonts w:ascii="Times New Roman" w:hAnsi="Times New Roman"/>
              </w:rPr>
              <w:t>«</w:t>
            </w:r>
            <w:r w:rsidRPr="00112ADA">
              <w:rPr>
                <w:rFonts w:ascii="Times New Roman" w:hAnsi="Times New Roman"/>
              </w:rPr>
              <w:t>Маяк</w:t>
            </w:r>
            <w:r>
              <w:rPr>
                <w:rFonts w:ascii="Times New Roman" w:hAnsi="Times New Roman"/>
              </w:rPr>
              <w:t>»</w:t>
            </w:r>
            <w:r w:rsidRPr="00112ADA">
              <w:rPr>
                <w:rFonts w:ascii="Times New Roman" w:hAnsi="Times New Roman"/>
              </w:rPr>
              <w:t xml:space="preserve"> - памятник морякам Волжской военной флотилии</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первый шлюз Волго-Донского судоходного канала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Памятник-маяк сооружен в 1953 году в комплексе Волго-Донского судоходного канала им. В.И. Ленина по проекту архитектора Р.А. Якубова. Стены его украшены чугунными рострами – изображениями носовых частей старинных судов. На памятнике выполнена надпись: </w:t>
            </w:r>
            <w:r>
              <w:rPr>
                <w:rFonts w:ascii="Times New Roman" w:hAnsi="Times New Roman"/>
              </w:rPr>
              <w:t>«</w:t>
            </w:r>
            <w:r w:rsidRPr="00112ADA">
              <w:rPr>
                <w:rFonts w:ascii="Times New Roman" w:hAnsi="Times New Roman"/>
              </w:rPr>
              <w:t>Слава доблестным морякам Волжской военной флотилии, героически защищавшим Царицын (1918—1919), Сталинград (1942—1943)</w:t>
            </w:r>
            <w:r>
              <w:rPr>
                <w:rFonts w:ascii="Times New Roman" w:hAnsi="Times New Roman"/>
              </w:rPr>
              <w:t>»</w:t>
            </w:r>
            <w:r w:rsidRPr="00112ADA">
              <w:rPr>
                <w:rFonts w:ascii="Times New Roman" w:hAnsi="Times New Roman"/>
              </w:rPr>
              <w:t>.</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w:t>
            </w:r>
            <w:r>
              <w:rPr>
                <w:rFonts w:ascii="Times New Roman" w:hAnsi="Times New Roman"/>
                <w:lang w:val="en-US"/>
              </w:rPr>
              <w:t>10</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маршалу и четырежды Герою Советского Союза Георгию Константиновичу Жукову</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пересечение проспекта им. Героев Сталинграда и бульвара Энгельса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маршалу и четырежды Герою Советского Союза Георгию Константиновичу Жукову был открыт в сентябре 2016 года в честь по инициативе Совета ветеранов Красноармейского района Волгограда.</w:t>
            </w:r>
          </w:p>
          <w:p w:rsidR="003F4A0F" w:rsidRPr="00112ADA" w:rsidRDefault="003F4A0F" w:rsidP="008B083E">
            <w:pPr>
              <w:jc w:val="center"/>
              <w:rPr>
                <w:rFonts w:ascii="Times New Roman" w:hAnsi="Times New Roman"/>
              </w:rPr>
            </w:pPr>
            <w:r w:rsidRPr="00112ADA">
              <w:rPr>
                <w:rFonts w:ascii="Times New Roman" w:hAnsi="Times New Roman"/>
                <w:shd w:val="clear" w:color="auto" w:fill="FFFFFF"/>
              </w:rPr>
              <w:t xml:space="preserve">Общая высота памятника составляет 3 метра. Выполнен он из бетона, покрашенного в бронзу. На нем содержится надпись: </w:t>
            </w:r>
            <w:r>
              <w:rPr>
                <w:rFonts w:ascii="Times New Roman" w:hAnsi="Times New Roman"/>
                <w:shd w:val="clear" w:color="auto" w:fill="FFFFFF"/>
              </w:rPr>
              <w:t>«</w:t>
            </w:r>
            <w:r w:rsidRPr="00112ADA">
              <w:rPr>
                <w:rFonts w:ascii="Times New Roman" w:hAnsi="Times New Roman"/>
                <w:shd w:val="clear" w:color="auto" w:fill="FFFFFF"/>
              </w:rPr>
              <w:t>Жуков Георгий Константинович, 1896-1974, Полководец, Маршал Советского Союза, </w:t>
            </w:r>
            <w:r>
              <w:rPr>
                <w:rFonts w:ascii="Times New Roman" w:hAnsi="Times New Roman"/>
                <w:shd w:val="clear" w:color="auto" w:fill="FFFFFF"/>
              </w:rPr>
              <w:t>»</w:t>
            </w:r>
            <w:r w:rsidRPr="00112ADA">
              <w:rPr>
                <w:rFonts w:ascii="Times New Roman" w:hAnsi="Times New Roman"/>
                <w:shd w:val="clear" w:color="auto" w:fill="FFFFFF"/>
              </w:rPr>
              <w:t>Нужно знать прошлое своего народа, Тогда можно оценить настоящее!...</w:t>
            </w:r>
            <w:r>
              <w:rPr>
                <w:rFonts w:ascii="Times New Roman" w:hAnsi="Times New Roman"/>
                <w:shd w:val="clear" w:color="auto" w:fill="FFFFFF"/>
              </w:rPr>
              <w:t>»</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1</w:t>
            </w:r>
            <w:r>
              <w:rPr>
                <w:rFonts w:ascii="Times New Roman" w:hAnsi="Times New Roman"/>
                <w:lang w:val="en-US"/>
              </w:rPr>
              <w:t>11</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на месте Красноармейской переправы через Волгу в 1942-1943 гг</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 Волгоград, Красноармейский район, поселок </w:t>
            </w:r>
            <w:r>
              <w:rPr>
                <w:rFonts w:ascii="Times New Roman" w:hAnsi="Times New Roman"/>
              </w:rPr>
              <w:t>«</w:t>
            </w:r>
            <w:r w:rsidRPr="00112ADA">
              <w:rPr>
                <w:rFonts w:ascii="Times New Roman" w:hAnsi="Times New Roman"/>
              </w:rPr>
              <w:t>Татьянка</w:t>
            </w:r>
            <w:r>
              <w:rPr>
                <w:rFonts w:ascii="Times New Roman" w:hAnsi="Times New Roman"/>
              </w:rPr>
              <w:t>»</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 1958 г. на месте нахождения переправы открыт памятный знак с мемориальной доской, с надписью: </w:t>
            </w:r>
            <w:r>
              <w:rPr>
                <w:rFonts w:ascii="Times New Roman" w:hAnsi="Times New Roman"/>
              </w:rPr>
              <w:t>«</w:t>
            </w:r>
            <w:r w:rsidRPr="00112ADA">
              <w:rPr>
                <w:rFonts w:ascii="Times New Roman" w:hAnsi="Times New Roman"/>
              </w:rPr>
              <w:t>Здесь в период Сталинградской битвы 1942—1943 гг. работала переправа. Суда Волжской военной флотилии и речного флота под артиллерийским обстрелом и бомбардировками с воздуха обеспечивали эвакуацию населения, народнохозяйственного имущества и переброску войск. Красноармейская переправа через реку Волгу в период Сталинградской битвы 1942—1943 гг. являлась одним из важнейших путей снабжения войск, эвакуации населения и доставки народнохозяйственных грузов. Суда Волжской военной флотилии и речного флота под артиллерийским обстрелом и бомбардировками с воздуха обеспечивали эвакуацию населения.</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11</w:t>
            </w:r>
            <w:r>
              <w:rPr>
                <w:rFonts w:ascii="Times New Roman" w:hAnsi="Times New Roman"/>
                <w:lang w:val="en-US"/>
              </w:rPr>
              <w:t>2</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где находился штаб командующего 57-й армии генерал-майора Ф.И. Толбухина</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ул. Минская, 5</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Памятник открыт в 1947 году. Памятный знак с мемориальной доской, надпись на которой гласит: </w:t>
            </w:r>
            <w:r>
              <w:rPr>
                <w:rFonts w:ascii="Times New Roman" w:hAnsi="Times New Roman"/>
              </w:rPr>
              <w:t>«</w:t>
            </w:r>
            <w:r w:rsidRPr="00112ADA">
              <w:rPr>
                <w:rFonts w:ascii="Times New Roman" w:hAnsi="Times New Roman"/>
              </w:rPr>
              <w:t>В 1942 г. в этом доме находился штаб 57-й армии. Войска 57-й армии под командованием генерала Толбухина героически защищали южные подступы к городу. Во время наступления прорвали оборону противника и участвовали в окружении и разгроме немецко-фашистских войск под Сталинградом</w:t>
            </w:r>
            <w:r>
              <w:rPr>
                <w:rFonts w:ascii="Times New Roman" w:hAnsi="Times New Roman"/>
              </w:rPr>
              <w:t>»</w:t>
            </w:r>
            <w:r w:rsidRPr="00112ADA">
              <w:rPr>
                <w:rFonts w:ascii="Times New Roman" w:hAnsi="Times New Roman"/>
              </w:rPr>
              <w:t xml:space="preserve"> Бронзовая мемориальная доска отлита на Мытищенском заводе художественного литья</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11</w:t>
            </w:r>
            <w:r>
              <w:rPr>
                <w:rFonts w:ascii="Times New Roman" w:hAnsi="Times New Roman"/>
                <w:lang w:val="en-US"/>
              </w:rPr>
              <w:t>3</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первой учительнице</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бульвар Энгельса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первой учительнице был открыт в октябре 2010 года, в Год учителя.</w:t>
            </w:r>
            <w:r w:rsidRPr="00112ADA">
              <w:rPr>
                <w:rFonts w:ascii="Times New Roman" w:hAnsi="Times New Roman"/>
              </w:rPr>
              <w:br/>
              <w:t>Памятник называют народным, поскольку идея создания скульптуры принадлежала общественности, а средства на его установку собрали сами волгоградцы. Скульптура, отлитая из бронзы в подмосковном городе Жуковском, изображает ученика и учительницу, в руках у которой – журнал и указка.</w:t>
            </w:r>
          </w:p>
        </w:tc>
      </w:tr>
      <w:tr w:rsidR="003F4A0F" w:rsidRPr="00112ADA" w:rsidTr="008B083E">
        <w:trPr>
          <w:trHeight w:val="642"/>
        </w:trPr>
        <w:tc>
          <w:tcPr>
            <w:tcW w:w="15316" w:type="dxa"/>
            <w:gridSpan w:val="4"/>
            <w:vAlign w:val="center"/>
          </w:tcPr>
          <w:p w:rsidR="003F4A0F" w:rsidRPr="00112ADA" w:rsidRDefault="003F4A0F" w:rsidP="008B083E">
            <w:pPr>
              <w:jc w:val="center"/>
              <w:rPr>
                <w:rFonts w:ascii="Times New Roman" w:hAnsi="Times New Roman"/>
                <w:b/>
                <w:shd w:val="clear" w:color="auto" w:fill="FFFFFF"/>
              </w:rPr>
            </w:pPr>
            <w:r w:rsidRPr="00112ADA">
              <w:rPr>
                <w:rFonts w:ascii="Times New Roman" w:hAnsi="Times New Roman"/>
                <w:b/>
                <w:shd w:val="clear" w:color="auto" w:fill="FFFFFF"/>
              </w:rPr>
              <w:t>БРАТСКИЕ МОГИЛЫ</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11</w:t>
            </w:r>
            <w:r>
              <w:rPr>
                <w:rFonts w:ascii="Times New Roman" w:hAnsi="Times New Roman"/>
                <w:lang w:val="en-US"/>
              </w:rPr>
              <w:t>4</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Братская могила воинов 57-й и 64-й армий</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площадь Свободы</w:t>
            </w:r>
          </w:p>
        </w:tc>
        <w:tc>
          <w:tcPr>
            <w:tcW w:w="6633" w:type="dxa"/>
            <w:vAlign w:val="center"/>
          </w:tcPr>
          <w:p w:rsidR="003F4A0F" w:rsidRPr="00112ADA" w:rsidRDefault="003F4A0F" w:rsidP="008B083E">
            <w:pPr>
              <w:jc w:val="center"/>
              <w:rPr>
                <w:rFonts w:ascii="Times New Roman" w:hAnsi="Times New Roman"/>
                <w:shd w:val="clear" w:color="auto" w:fill="FFFFFF"/>
              </w:rPr>
            </w:pPr>
            <w:r w:rsidRPr="00112ADA">
              <w:rPr>
                <w:rFonts w:ascii="Times New Roman" w:hAnsi="Times New Roman"/>
                <w:shd w:val="clear" w:color="auto" w:fill="FFFFFF"/>
              </w:rPr>
              <w:t xml:space="preserve">Открыт памятник в 1958 году. Автор проекта - архитектор А.С. Плотников, на лицевой стороне основания обелиска высечена надпись: </w:t>
            </w:r>
            <w:r>
              <w:rPr>
                <w:rFonts w:ascii="Times New Roman" w:hAnsi="Times New Roman"/>
                <w:shd w:val="clear" w:color="auto" w:fill="FFFFFF"/>
              </w:rPr>
              <w:t>«</w:t>
            </w:r>
            <w:r w:rsidRPr="00112ADA">
              <w:rPr>
                <w:rFonts w:ascii="Times New Roman" w:hAnsi="Times New Roman"/>
                <w:shd w:val="clear" w:color="auto" w:fill="FFFFFF"/>
              </w:rPr>
              <w:t>Вечная слава героям, павшим смертью храбрых при защите Сталинграда. 1942-1943</w:t>
            </w:r>
            <w:r>
              <w:rPr>
                <w:rFonts w:ascii="Times New Roman" w:hAnsi="Times New Roman"/>
                <w:shd w:val="clear" w:color="auto" w:fill="FFFFFF"/>
              </w:rPr>
              <w:t>»</w:t>
            </w:r>
            <w:r w:rsidRPr="00112ADA">
              <w:rPr>
                <w:rFonts w:ascii="Times New Roman" w:hAnsi="Times New Roman"/>
                <w:shd w:val="clear" w:color="auto" w:fill="FFFFFF"/>
              </w:rPr>
              <w:t xml:space="preserve">. Центральная часть имеет гранитное ограждение с вырубленными надписями: </w:t>
            </w:r>
            <w:r>
              <w:rPr>
                <w:rFonts w:ascii="Times New Roman" w:hAnsi="Times New Roman"/>
                <w:shd w:val="clear" w:color="auto" w:fill="FFFFFF"/>
              </w:rPr>
              <w:t>«</w:t>
            </w:r>
            <w:r w:rsidRPr="00112ADA">
              <w:rPr>
                <w:rFonts w:ascii="Times New Roman" w:hAnsi="Times New Roman"/>
                <w:shd w:val="clear" w:color="auto" w:fill="FFFFFF"/>
              </w:rPr>
              <w:t>Здесь похоронены воины частей, соединений и армий, участники героической битвы за Сталинград.1942-1943 гг.</w:t>
            </w:r>
            <w:r>
              <w:rPr>
                <w:rFonts w:ascii="Times New Roman" w:hAnsi="Times New Roman"/>
                <w:shd w:val="clear" w:color="auto" w:fill="FFFFFF"/>
              </w:rPr>
              <w:t>»</w:t>
            </w:r>
            <w:r w:rsidRPr="00112ADA">
              <w:rPr>
                <w:rFonts w:ascii="Times New Roman" w:hAnsi="Times New Roman"/>
                <w:shd w:val="clear" w:color="auto" w:fill="FFFFFF"/>
              </w:rPr>
              <w:t xml:space="preserve"> и </w:t>
            </w:r>
            <w:r>
              <w:rPr>
                <w:rFonts w:ascii="Times New Roman" w:hAnsi="Times New Roman"/>
                <w:shd w:val="clear" w:color="auto" w:fill="FFFFFF"/>
              </w:rPr>
              <w:t>«</w:t>
            </w:r>
            <w:r w:rsidRPr="00112ADA">
              <w:rPr>
                <w:rFonts w:ascii="Times New Roman" w:hAnsi="Times New Roman"/>
                <w:shd w:val="clear" w:color="auto" w:fill="FFFFFF"/>
              </w:rPr>
              <w:t>Здесь похоронены воины 64-й армии, погибшие в боях за Сталинград. Офицеры: Бунтман-Дарашкевич А.М., Бобровский 3.В., Горев П.И., Турчак. Солдаты и сержанты: Ворнаков А.М., Дронкин, Королевский, Макаров A.M., Никифоров, Форин А.М.</w:t>
            </w:r>
            <w:r>
              <w:rPr>
                <w:rFonts w:ascii="Times New Roman" w:hAnsi="Times New Roman"/>
                <w:shd w:val="clear" w:color="auto" w:fill="FFFFFF"/>
              </w:rPr>
              <w:t>»</w:t>
            </w:r>
            <w:r w:rsidRPr="00112ADA">
              <w:rPr>
                <w:rFonts w:ascii="Times New Roman" w:hAnsi="Times New Roman"/>
              </w:rPr>
              <w:br/>
            </w:r>
            <w:r w:rsidRPr="00112ADA">
              <w:rPr>
                <w:rFonts w:ascii="Times New Roman" w:hAnsi="Times New Roman"/>
                <w:shd w:val="clear" w:color="auto" w:fill="FFFFFF"/>
              </w:rPr>
              <w:t xml:space="preserve">В дни войны площадь являлась центром Красноармейского района. Во время Сталинградской битвы здесь хоронили воинов 64-й и 57-й армий, павших при защите города и скончавшихся в госпиталях, распложенных на территории Красноармейского района. Из числа захороненных в братской могиле известны фамилии 1325 офицеров, сержантов и солдат </w:t>
            </w:r>
            <w:r w:rsidRPr="00112ADA">
              <w:rPr>
                <w:rFonts w:ascii="Times New Roman" w:hAnsi="Times New Roman"/>
                <w:shd w:val="clear" w:color="auto" w:fill="FFFFFF"/>
              </w:rPr>
              <w:lastRenderedPageBreak/>
              <w:t>Красной Армии. После окончания боевых действий на братском захоронении был установлен единый памятник. 64-я и 57-я армии</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lastRenderedPageBreak/>
              <w:t>11</w:t>
            </w:r>
            <w:r>
              <w:rPr>
                <w:rFonts w:ascii="Times New Roman" w:hAnsi="Times New Roman"/>
                <w:lang w:val="en-US"/>
              </w:rPr>
              <w:t>5</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Братская могила советских воинов</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поелок. Сакко и Ванцетти, гражданское кладбище</w:t>
            </w:r>
          </w:p>
        </w:tc>
        <w:tc>
          <w:tcPr>
            <w:tcW w:w="6633" w:type="dxa"/>
            <w:vAlign w:val="center"/>
          </w:tcPr>
          <w:p w:rsidR="003F4A0F" w:rsidRPr="00112ADA" w:rsidRDefault="003F4A0F" w:rsidP="008B083E">
            <w:pPr>
              <w:jc w:val="center"/>
              <w:rPr>
                <w:rFonts w:ascii="Times New Roman" w:hAnsi="Times New Roman"/>
                <w:shd w:val="clear" w:color="auto" w:fill="FFFFFF"/>
              </w:rPr>
            </w:pPr>
            <w:r w:rsidRPr="00112ADA">
              <w:rPr>
                <w:rFonts w:ascii="Times New Roman" w:hAnsi="Times New Roman"/>
                <w:shd w:val="clear" w:color="auto" w:fill="FFFFFF"/>
              </w:rPr>
              <w:t>Дата создания 1942-1945 года. Место захоронения расположено на склоне Ергенинской возвышенности между двумя балками. В братской могиле упокоены 311 участников Отечественной войны, умершие от ран в госпитале на станции Сарепта. Полная реконструкция братской могилы произведена в 2011 году.</w:t>
            </w:r>
          </w:p>
        </w:tc>
      </w:tr>
      <w:tr w:rsidR="003F4A0F" w:rsidRPr="00112ADA" w:rsidTr="008B083E">
        <w:trPr>
          <w:trHeight w:val="642"/>
        </w:trPr>
        <w:tc>
          <w:tcPr>
            <w:tcW w:w="636" w:type="dxa"/>
            <w:vAlign w:val="center"/>
          </w:tcPr>
          <w:p w:rsidR="003F4A0F" w:rsidRPr="00112ADA" w:rsidRDefault="003F4A0F" w:rsidP="008B083E">
            <w:pPr>
              <w:jc w:val="center"/>
              <w:rPr>
                <w:rFonts w:ascii="Times New Roman" w:hAnsi="Times New Roman"/>
              </w:rPr>
            </w:pPr>
          </w:p>
        </w:tc>
        <w:tc>
          <w:tcPr>
            <w:tcW w:w="14680" w:type="dxa"/>
            <w:gridSpan w:val="3"/>
            <w:vAlign w:val="center"/>
          </w:tcPr>
          <w:p w:rsidR="003F4A0F" w:rsidRPr="00112ADA" w:rsidRDefault="003F4A0F" w:rsidP="008B083E">
            <w:pPr>
              <w:jc w:val="center"/>
              <w:rPr>
                <w:rFonts w:ascii="Times New Roman" w:hAnsi="Times New Roman"/>
                <w:b/>
              </w:rPr>
            </w:pPr>
            <w:r w:rsidRPr="00112ADA">
              <w:rPr>
                <w:rFonts w:ascii="Times New Roman" w:hAnsi="Times New Roman"/>
                <w:b/>
              </w:rPr>
              <w:t>ТЕХНИКА</w:t>
            </w:r>
          </w:p>
        </w:tc>
      </w:tr>
      <w:tr w:rsidR="003F4A0F" w:rsidRPr="00112ADA" w:rsidTr="008B083E">
        <w:trPr>
          <w:trHeight w:val="642"/>
        </w:trPr>
        <w:tc>
          <w:tcPr>
            <w:tcW w:w="636" w:type="dxa"/>
            <w:vAlign w:val="center"/>
          </w:tcPr>
          <w:p w:rsidR="003F4A0F" w:rsidRPr="00CE63F3" w:rsidRDefault="003F4A0F" w:rsidP="008B083E">
            <w:pPr>
              <w:jc w:val="center"/>
              <w:rPr>
                <w:rFonts w:ascii="Times New Roman" w:hAnsi="Times New Roman"/>
                <w:lang w:val="en-US"/>
              </w:rPr>
            </w:pPr>
            <w:r w:rsidRPr="00112ADA">
              <w:rPr>
                <w:rFonts w:ascii="Times New Roman" w:hAnsi="Times New Roman"/>
              </w:rPr>
              <w:t>11</w:t>
            </w:r>
            <w:r>
              <w:rPr>
                <w:rFonts w:ascii="Times New Roman" w:hAnsi="Times New Roman"/>
                <w:lang w:val="en-US"/>
              </w:rPr>
              <w:t>6</w:t>
            </w:r>
          </w:p>
        </w:tc>
        <w:tc>
          <w:tcPr>
            <w:tcW w:w="3102"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Танк Т-34, установленный на пьедестале в честь боевых и      </w:t>
            </w:r>
            <w:r w:rsidRPr="00112ADA">
              <w:rPr>
                <w:rFonts w:ascii="Times New Roman" w:hAnsi="Times New Roman"/>
              </w:rPr>
              <w:br/>
              <w:t xml:space="preserve"> трудовых подвигов рабочих судоверфи в годы Великой Отечественной войны</w:t>
            </w:r>
          </w:p>
        </w:tc>
        <w:tc>
          <w:tcPr>
            <w:tcW w:w="4945"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ул. им. Арсеньева у судостроительного завода</w:t>
            </w:r>
          </w:p>
        </w:tc>
        <w:tc>
          <w:tcPr>
            <w:tcW w:w="6633" w:type="dxa"/>
            <w:vAlign w:val="center"/>
          </w:tcPr>
          <w:p w:rsidR="003F4A0F" w:rsidRPr="00112ADA" w:rsidRDefault="003F4A0F" w:rsidP="008B083E">
            <w:pPr>
              <w:jc w:val="center"/>
              <w:rPr>
                <w:rFonts w:ascii="Times New Roman" w:hAnsi="Times New Roman"/>
              </w:rPr>
            </w:pPr>
            <w:r w:rsidRPr="00112ADA">
              <w:rPr>
                <w:rFonts w:ascii="Times New Roman" w:hAnsi="Times New Roman"/>
                <w:shd w:val="clear" w:color="auto" w:fill="FFFFFF"/>
              </w:rPr>
              <w:t xml:space="preserve">Боевая машина была оставлена на территории судостроительного завода в 1944 году, а в 1964 была установлена на бетонный постамент. На прикрепленной к постаменту мемориальной доске надпись </w:t>
            </w:r>
            <w:r>
              <w:rPr>
                <w:rFonts w:ascii="Times New Roman" w:hAnsi="Times New Roman"/>
                <w:shd w:val="clear" w:color="auto" w:fill="FFFFFF"/>
              </w:rPr>
              <w:t>«</w:t>
            </w:r>
            <w:r w:rsidRPr="00112ADA">
              <w:rPr>
                <w:rFonts w:ascii="Times New Roman" w:hAnsi="Times New Roman"/>
                <w:shd w:val="clear" w:color="auto" w:fill="FFFFFF"/>
              </w:rPr>
              <w:t>Танк Т-34 установлен в память о героическом трудовом подвиге рабочих Сталинградской судостроительной верфи в годы Великой Отечественной войны 1941-1945 гг</w:t>
            </w:r>
            <w:r>
              <w:rPr>
                <w:rFonts w:ascii="Times New Roman" w:hAnsi="Times New Roman"/>
                <w:shd w:val="clear" w:color="auto" w:fill="FFFFFF"/>
              </w:rPr>
              <w:t>»</w:t>
            </w:r>
            <w:r w:rsidRPr="00112ADA">
              <w:rPr>
                <w:rFonts w:ascii="Times New Roman" w:hAnsi="Times New Roman"/>
                <w:shd w:val="clear" w:color="auto" w:fill="FFFFFF"/>
              </w:rPr>
              <w:t>. Архитектором, поставившим танк на постамент, является Федор Максимович Лысов.</w:t>
            </w:r>
          </w:p>
        </w:tc>
      </w:tr>
    </w:tbl>
    <w:p w:rsidR="003F4A0F" w:rsidRPr="00205ADD" w:rsidRDefault="003F4A0F" w:rsidP="003F4A0F">
      <w:pPr>
        <w:spacing w:after="0" w:line="240" w:lineRule="auto"/>
        <w:jc w:val="both"/>
        <w:rPr>
          <w:rFonts w:ascii="Times New Roman" w:hAnsi="Times New Roman" w:cs="Times New Roman"/>
          <w:sz w:val="28"/>
          <w:szCs w:val="28"/>
          <w:lang w:val="en-US"/>
        </w:rPr>
      </w:pPr>
    </w:p>
    <w:p w:rsidR="003F4A0F" w:rsidRPr="00112ADA" w:rsidRDefault="003F4A0F" w:rsidP="003F4A0F">
      <w:pPr>
        <w:spacing w:after="0" w:line="240" w:lineRule="auto"/>
        <w:jc w:val="both"/>
        <w:rPr>
          <w:rFonts w:ascii="Times New Roman" w:hAnsi="Times New Roman" w:cs="Times New Roman"/>
          <w:b/>
          <w:sz w:val="28"/>
          <w:szCs w:val="28"/>
        </w:rPr>
      </w:pPr>
      <w:r w:rsidRPr="00112ADA">
        <w:rPr>
          <w:rFonts w:ascii="Times New Roman" w:hAnsi="Times New Roman" w:cs="Times New Roman"/>
          <w:b/>
          <w:sz w:val="28"/>
          <w:szCs w:val="28"/>
        </w:rPr>
        <w:t>Архитектурные достопримечательности</w:t>
      </w:r>
    </w:p>
    <w:p w:rsidR="003F4A0F" w:rsidRPr="00205ADD" w:rsidRDefault="003F4A0F" w:rsidP="003F4A0F">
      <w:pPr>
        <w:pStyle w:val="a3"/>
        <w:spacing w:after="0" w:line="240" w:lineRule="auto"/>
        <w:jc w:val="both"/>
        <w:rPr>
          <w:rFonts w:ascii="Times New Roman" w:hAnsi="Times New Roman" w:cs="Times New Roman"/>
          <w:sz w:val="28"/>
          <w:szCs w:val="28"/>
        </w:rPr>
      </w:pPr>
    </w:p>
    <w:tbl>
      <w:tblPr>
        <w:tblStyle w:val="a7"/>
        <w:tblW w:w="15331" w:type="dxa"/>
        <w:tblInd w:w="-339" w:type="dxa"/>
        <w:tblLook w:val="04A0" w:firstRow="1" w:lastRow="0" w:firstColumn="1" w:lastColumn="0" w:noHBand="0" w:noVBand="1"/>
      </w:tblPr>
      <w:tblGrid>
        <w:gridCol w:w="504"/>
        <w:gridCol w:w="3846"/>
        <w:gridCol w:w="2558"/>
        <w:gridCol w:w="8423"/>
      </w:tblGrid>
      <w:tr w:rsidR="003F4A0F" w:rsidRPr="00112ADA" w:rsidTr="008B083E">
        <w:trPr>
          <w:trHeight w:val="642"/>
        </w:trPr>
        <w:tc>
          <w:tcPr>
            <w:tcW w:w="504" w:type="dxa"/>
            <w:vAlign w:val="center"/>
          </w:tcPr>
          <w:p w:rsidR="003F4A0F" w:rsidRPr="00D35F3F" w:rsidRDefault="003F4A0F" w:rsidP="008B083E">
            <w:pPr>
              <w:jc w:val="center"/>
              <w:rPr>
                <w:rFonts w:ascii="Times New Roman" w:hAnsi="Times New Roman"/>
                <w:b/>
                <w:bCs/>
              </w:rPr>
            </w:pPr>
            <w:r w:rsidRPr="00D35F3F">
              <w:rPr>
                <w:rFonts w:ascii="Times New Roman" w:hAnsi="Times New Roman"/>
                <w:b/>
                <w:bCs/>
              </w:rPr>
              <w:t>№ п/п</w:t>
            </w:r>
          </w:p>
        </w:tc>
        <w:tc>
          <w:tcPr>
            <w:tcW w:w="3846" w:type="dxa"/>
            <w:vAlign w:val="center"/>
          </w:tcPr>
          <w:p w:rsidR="003F4A0F" w:rsidRPr="00D35F3F" w:rsidRDefault="003F4A0F" w:rsidP="008B083E">
            <w:pPr>
              <w:jc w:val="center"/>
              <w:rPr>
                <w:rFonts w:ascii="Times New Roman" w:hAnsi="Times New Roman"/>
                <w:b/>
              </w:rPr>
            </w:pPr>
            <w:r w:rsidRPr="00D35F3F">
              <w:rPr>
                <w:rFonts w:ascii="Times New Roman" w:hAnsi="Times New Roman"/>
                <w:b/>
              </w:rPr>
              <w:t>Наименование учреждения</w:t>
            </w:r>
          </w:p>
        </w:tc>
        <w:tc>
          <w:tcPr>
            <w:tcW w:w="2558" w:type="dxa"/>
            <w:vAlign w:val="center"/>
          </w:tcPr>
          <w:p w:rsidR="003F4A0F" w:rsidRPr="00D35F3F" w:rsidRDefault="003F4A0F" w:rsidP="008B083E">
            <w:pPr>
              <w:jc w:val="center"/>
              <w:rPr>
                <w:rFonts w:ascii="Times New Roman" w:hAnsi="Times New Roman"/>
                <w:b/>
              </w:rPr>
            </w:pPr>
            <w:r w:rsidRPr="00D35F3F">
              <w:rPr>
                <w:rFonts w:ascii="Times New Roman" w:hAnsi="Times New Roman"/>
                <w:b/>
              </w:rPr>
              <w:t>Адрес, телефоны (с кодом города), эл. почта</w:t>
            </w:r>
          </w:p>
        </w:tc>
        <w:tc>
          <w:tcPr>
            <w:tcW w:w="8423" w:type="dxa"/>
            <w:vAlign w:val="center"/>
          </w:tcPr>
          <w:p w:rsidR="003F4A0F" w:rsidRPr="00D35F3F" w:rsidRDefault="003F4A0F" w:rsidP="008B083E">
            <w:pPr>
              <w:jc w:val="center"/>
              <w:rPr>
                <w:rFonts w:ascii="Times New Roman" w:hAnsi="Times New Roman"/>
                <w:b/>
                <w:bCs/>
              </w:rPr>
            </w:pPr>
            <w:r w:rsidRPr="00D35F3F">
              <w:rPr>
                <w:rFonts w:ascii="Times New Roman" w:hAnsi="Times New Roman"/>
                <w:b/>
                <w:bCs/>
              </w:rPr>
              <w:t>Описание</w:t>
            </w:r>
          </w:p>
        </w:tc>
      </w:tr>
      <w:tr w:rsidR="003F4A0F" w:rsidRPr="00112ADA" w:rsidTr="008B083E">
        <w:trPr>
          <w:trHeight w:val="642"/>
        </w:trPr>
        <w:tc>
          <w:tcPr>
            <w:tcW w:w="15331" w:type="dxa"/>
            <w:gridSpan w:val="4"/>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t>ЦЕНТРАЛЬНЫЙ РАЙОН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Администрация Волгоградской области (здание обкома КПСС и облисполкома)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пр-кт. В.И. Ленина, д. 9</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Областной Администрации – один из ярких примеров перепланировки зданий царицынской эпохи. Изначально оно состояло из двух дореволюционных построек, стоящих на этом месте с XIX столетия и соединённых в одно целое уже в послевоенные времена.Фасады сохранили царицынский декор Александровской гимназии, упрощённый при оштукатуривании. Здание является составляющим элементом застройки ансамбля проспекта им. Ленина, а также образцом здания, выполненного в стиле неоклассицизма первой половины 1950-х гг.</w:t>
            </w:r>
            <w:r w:rsidRPr="00112ADA">
              <w:rPr>
                <w:rFonts w:ascii="Times New Roman" w:hAnsi="Times New Roman"/>
              </w:rPr>
              <w:br/>
              <w:t>Авторы современного здания - архитекторы А.С. Кулев и Е.И. Обухов. Согласно Постановлению Волгоградской областной Думы от 1997 года здание Администрации Волгоградской области принято под охрану, как объект культурного наследия. Объект оснащен QR-кодом</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Ансамбль железнодорожной больницы</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г.Волгоград, ул. Коммунистическая, д.7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Назвать его типичным представителем царицынской архитектуры нельзя, ведь оно было построено по типовому проекту больничных городков России конца XIX - начала XX века. Однако мастерство царицынских каменщиков, проглядывающееся в небольших архитектурных деталях, здесь невозможно не заметить. Например, небольшие кресты под окнами, </w:t>
            </w:r>
            <w:r w:rsidRPr="00112ADA">
              <w:rPr>
                <w:rFonts w:ascii="Times New Roman" w:hAnsi="Times New Roman"/>
              </w:rPr>
              <w:lastRenderedPageBreak/>
              <w:t xml:space="preserve">напоминающие андреевские кресты, и мелкопластичный карнизный пояс – достаточно типичные для Царицына элементы декора. </w:t>
            </w:r>
            <w:r w:rsidRPr="00112ADA">
              <w:rPr>
                <w:rFonts w:ascii="Times New Roman" w:hAnsi="Times New Roman"/>
              </w:rPr>
              <w:br/>
              <w:t>Во время Сталинградской битвы железнодорожная больница была сильно разрушена, однако, продолжала частично функционировать. В 1943 году в ее подвале была открыта амбулатория, а для госпитализации неотложных больных в бывшей прачечной было размещено несколько коек.</w:t>
            </w:r>
            <w:r w:rsidRPr="00112ADA">
              <w:rPr>
                <w:rFonts w:ascii="Times New Roman" w:hAnsi="Times New Roman"/>
              </w:rPr>
              <w:br/>
              <w:t>Восстановление реконструкция здания осуществлялась с 1949 по 1955 гг. по проекту архитектора В. Красовского. В тот же период была благоустроена и прилегающая территория. Вокруг комплекса появилась ограда с тумбами, украшенными вазами, к сожалению, утраченными в 70-ые годы.</w:t>
            </w:r>
            <w:r w:rsidRPr="00112ADA">
              <w:rPr>
                <w:rFonts w:ascii="Times New Roman" w:hAnsi="Times New Roman"/>
              </w:rPr>
              <w:br/>
              <w:t xml:space="preserve">Несколько лет назад начались крупные реставрационные работы ансамбля, часть из которых уже завершены. На всероссийском архитектурном форуме </w:t>
            </w:r>
            <w:r>
              <w:rPr>
                <w:rFonts w:ascii="Times New Roman" w:hAnsi="Times New Roman"/>
              </w:rPr>
              <w:t>«</w:t>
            </w:r>
            <w:r w:rsidRPr="00112ADA">
              <w:rPr>
                <w:rFonts w:ascii="Times New Roman" w:hAnsi="Times New Roman"/>
              </w:rPr>
              <w:t>Зодчество Черноземья-2011</w:t>
            </w:r>
            <w:r>
              <w:rPr>
                <w:rFonts w:ascii="Times New Roman" w:hAnsi="Times New Roman"/>
              </w:rPr>
              <w:t>»</w:t>
            </w:r>
            <w:r w:rsidRPr="00112ADA">
              <w:rPr>
                <w:rFonts w:ascii="Times New Roman" w:hAnsi="Times New Roman"/>
              </w:rPr>
              <w:t xml:space="preserve"> реализованный проект стал лучшим в номинации </w:t>
            </w:r>
            <w:r>
              <w:rPr>
                <w:rFonts w:ascii="Times New Roman" w:hAnsi="Times New Roman"/>
              </w:rPr>
              <w:t>«</w:t>
            </w:r>
            <w:r w:rsidRPr="00112ADA">
              <w:rPr>
                <w:rFonts w:ascii="Times New Roman" w:hAnsi="Times New Roman"/>
              </w:rPr>
              <w:t>Реставрация объекта культурного наследия</w:t>
            </w:r>
            <w:r>
              <w:rPr>
                <w:rFonts w:ascii="Times New Roman" w:hAnsi="Times New Roman"/>
              </w:rPr>
              <w:t>»</w:t>
            </w:r>
            <w:r w:rsidRPr="00112ADA">
              <w:rPr>
                <w:rFonts w:ascii="Times New Roman" w:hAnsi="Times New Roman"/>
              </w:rPr>
              <w:t>.</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Ансамбль Набережной р. Волги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Набережная им. 62-й Армии</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История волгоградской набережной, носящей сегодня имя 62 Армии, относится к началу XIX века, когда на Волге стало развиваться паровое судоходство. Благоустройство этой исторически торговой и судоходной части города началось лишь в XX веке. Привычный для нас облик городского парка центральная набережная приобрела после Октябрьской революции. Тогда же она получила имя Степана Разина. С этого времени сохранились несколько зданий, среди которых первая женская гимназия (открытая в 1879 г. под покровительством Государыни Императрицы Марии, сегодня в здании располагается Федеральная служба статистики) и городская водокачка (находится ниже здания Музыкального театра, ближе к Волге, памятник архитектуры XIX века, восстановленный после войны)</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Ансамбль спорткомплекса стадиона </w:t>
            </w:r>
            <w:r>
              <w:rPr>
                <w:rFonts w:ascii="Times New Roman" w:hAnsi="Times New Roman"/>
              </w:rPr>
              <w:t>«</w:t>
            </w:r>
            <w:r w:rsidRPr="00112ADA">
              <w:rPr>
                <w:rFonts w:ascii="Times New Roman" w:hAnsi="Times New Roman"/>
              </w:rPr>
              <w:t>Динамо</w:t>
            </w:r>
            <w:r>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г. Волгоград,</w:t>
            </w:r>
            <w:r w:rsidRPr="00112ADA">
              <w:rPr>
                <w:rFonts w:ascii="Times New Roman" w:hAnsi="Times New Roman"/>
              </w:rPr>
              <w:t xml:space="preserve"> ул. Новороссийская, 2</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 1909 году совместно с армянской общиной, имевшие армянские корни царицынские купцы Яков и Григорий Серебряковы построили церковь в Заполотновской части города. Здание было построено из серого армянского туфа, который специально привезли из Армении, этот камень уникален и добывается только там. Церковь была построена за три года, несмотря на трудности с перевозкой камня. А разрушена за один день в начале 30-х годов, когда городу потребовалось место для нового стадиона. На её месте ныне находится стадион </w:t>
            </w:r>
            <w:r>
              <w:rPr>
                <w:rFonts w:ascii="Times New Roman" w:hAnsi="Times New Roman"/>
              </w:rPr>
              <w:t>«</w:t>
            </w:r>
            <w:r w:rsidRPr="00112ADA">
              <w:rPr>
                <w:rFonts w:ascii="Times New Roman" w:hAnsi="Times New Roman"/>
              </w:rPr>
              <w:t>Динамо</w:t>
            </w:r>
            <w:r>
              <w:rPr>
                <w:rFonts w:ascii="Times New Roman" w:hAnsi="Times New Roman"/>
              </w:rPr>
              <w:t>»</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Волгоградская консерватория им. П.А. Серебрякова</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 xml:space="preserve">г. Волгоград, </w:t>
            </w:r>
            <w:r w:rsidRPr="00112ADA">
              <w:rPr>
                <w:rFonts w:ascii="Times New Roman" w:hAnsi="Times New Roman"/>
              </w:rPr>
              <w:t>ул. Мира, 5 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этом здании с 1917 года располагалось Царицынское музыкальное училище, затем Сталинградское музыкальное училище, в период с 1963—1989 гг. Волгоградское училище искусств. Сегодня консерватория. Перестроено, отреставрировано в 1958 г. по проекту архитектора   Ефима Левитана в стиле сталинской архитектуры. К 95-летию единственного в городе муниципального института искусств открыта скульптурная композиция известного пианиста Павла Серебрякова, чье имя сегодня носит этот волгоградский вуз. Известный волгоградский скульптор Виктор Фетисов изобразил пианиста в профиль, сидящего за инструментом, во время исполнения концерта. Увидеть композицию можно рядом с центральным входом в консерваторию – белоснежный барельеф расположен на фасаде здания.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государственный медицинский университет</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 пл. Павших Борцов,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является примером архитектуры </w:t>
            </w:r>
            <w:r>
              <w:rPr>
                <w:rFonts w:ascii="Times New Roman" w:hAnsi="Times New Roman"/>
              </w:rPr>
              <w:t>«</w:t>
            </w:r>
            <w:r w:rsidRPr="00112ADA">
              <w:rPr>
                <w:rFonts w:ascii="Times New Roman" w:hAnsi="Times New Roman"/>
              </w:rPr>
              <w:t>сталинский ампир</w:t>
            </w:r>
            <w:r>
              <w:rPr>
                <w:rFonts w:ascii="Times New Roman" w:hAnsi="Times New Roman"/>
              </w:rPr>
              <w:t>»</w:t>
            </w:r>
            <w:r w:rsidRPr="00112ADA">
              <w:rPr>
                <w:rFonts w:ascii="Times New Roman" w:hAnsi="Times New Roman"/>
              </w:rPr>
              <w:t xml:space="preserve">, который украшает центр Волгограда. Сегодня в нем располагается Волгоградский медицинский университет. Сталинградский государственный медицинский институт был основан в 1935 году. Первый выпуск врачей единственного – лечебного факультета состоялся в 1940 году. Второй выпуск </w:t>
            </w:r>
            <w:r w:rsidRPr="00112ADA">
              <w:rPr>
                <w:rFonts w:ascii="Times New Roman" w:hAnsi="Times New Roman"/>
              </w:rPr>
              <w:lastRenderedPageBreak/>
              <w:t>получал дипломы уже в условиях начавшейся войны. Сегодня в медуниверситете на 6 факультетах (лечебном, медико-биологическом, педиатрическом, стоматологическом, социальной работы и клинической психологии, фармацевтическом) работают 103 профессора и доктора наук и обучаются 5000 студентов, из них порядка 670 иностранцев.</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государственный социально-педагогический университет (главный корпус)</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 xml:space="preserve">г. Волгоград, </w:t>
            </w:r>
            <w:r w:rsidRPr="00112ADA">
              <w:rPr>
                <w:rFonts w:ascii="Times New Roman" w:hAnsi="Times New Roman"/>
              </w:rPr>
              <w:t>пр. Ленина, 27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педагогического университета построено в 1952 году по проекту архитекторов Масляева В.Е. и Борисенко Р.Ф. Авторы разместили главный учебный корпус с некоторым отступом от главной линии. Образовавшийся при этом открытый дворик, создавая архитектурно-пространственную композицию, одновременно позволяет правильно решить проблему разгрузки института в часы окончания занятий. На площади перед педуниверситетом, в год пятидесятилетия его существования, был поставлен памятник писателю А.С. Серафимовичу (скульптор М.Д. Павловский, архитектор В.Е. Масляев), чье имя носит университет. Изначально это был Сталинградский индустриально–педагогический институт. В тяжелые годы Сталинградской битвы институт был эвакуирован в город Камышин. А в 1945 году институт возвратился из Камышина в Сталинград, где началось его возрождение.</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краеведческий музей</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пр. им. В.И. Ленина, дом 5а, 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настоящее время занимает два здания: бывшей Царицынской Земской Управы (1916 г.) и Волжско-Камского коммерческого банка (1879 г.), которые являются памятниками истории и архитектуры конца XIX - начала XX веков регионального значения, построены в стиле эклектики с элементами модерна. Восстановлены после Сталинградской битвы.</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музыкальный театр (Общественное собрание)</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г. Волгоград,</w:t>
            </w:r>
            <w:r w:rsidRPr="00112ADA">
              <w:rPr>
                <w:rFonts w:ascii="Times New Roman" w:hAnsi="Times New Roman"/>
              </w:rPr>
              <w:t xml:space="preserve"> ул. Чуйкова, 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 1870 году в Царицыне был основан клуб Общественного собрания, который объединял </w:t>
            </w:r>
            <w:r>
              <w:rPr>
                <w:rFonts w:ascii="Times New Roman" w:hAnsi="Times New Roman"/>
              </w:rPr>
              <w:t>«</w:t>
            </w:r>
            <w:r w:rsidRPr="00112ADA">
              <w:rPr>
                <w:rFonts w:ascii="Times New Roman" w:hAnsi="Times New Roman"/>
              </w:rPr>
              <w:t>высшее общество</w:t>
            </w:r>
            <w:r>
              <w:rPr>
                <w:rFonts w:ascii="Times New Roman" w:hAnsi="Times New Roman"/>
              </w:rPr>
              <w:t>»</w:t>
            </w:r>
            <w:r w:rsidRPr="00112ADA">
              <w:rPr>
                <w:rFonts w:ascii="Times New Roman" w:hAnsi="Times New Roman"/>
              </w:rPr>
              <w:t xml:space="preserve"> - богатых купцов, промышленников, интеллигенцию. В 1899 году для Общественного собрания было построено летнее деревянное здание, но через три года оно сгорело, а на его месте практически сразу было возведено новое кирпичное с двухъярусным зрительным залом на 700 мест. В нем регулярно проводились зимние и летние сезоны, в свободное от спектаклей время проходили любительские представления и гастроли знаменитых артистов. В 1907 году здесь же был открыт первый в городе электро-кинотеатр </w:t>
            </w:r>
            <w:r>
              <w:rPr>
                <w:rFonts w:ascii="Times New Roman" w:hAnsi="Times New Roman"/>
              </w:rPr>
              <w:t>«</w:t>
            </w:r>
            <w:r w:rsidRPr="00112ADA">
              <w:rPr>
                <w:rFonts w:ascii="Times New Roman" w:hAnsi="Times New Roman"/>
              </w:rPr>
              <w:t>Иллюзион</w:t>
            </w:r>
            <w:r>
              <w:rPr>
                <w:rFonts w:ascii="Times New Roman" w:hAnsi="Times New Roman"/>
              </w:rPr>
              <w:t>»</w:t>
            </w:r>
            <w:r w:rsidRPr="00112ADA">
              <w:rPr>
                <w:rFonts w:ascii="Times New Roman" w:hAnsi="Times New Roman"/>
              </w:rPr>
              <w:t>, а двумя годами позже состоялся концерт Ф.И. Шаляпина. Во время Сталинградской битвы в здании размещалась морская бригада Волжской военной флотилии, обеспечивающая доставку боеприпасов и продовольствия частям 62-й и 64-й армий. В ходе боев строение было разрушено, но сразу после окончания войны одним из первых восстановлено, а в 1960 году реконструировано по проекту архитекторов И.А. Куренного, И.Е. Фиалко, В.С. Макаренко. Сегодня одно из самых красивых зданий Волгограда занимает Волгоградский муниципальный музыкальный театр.</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10</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Волгоградский технический колледж (гидромелиоративный колледж)</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пр. Ленина, 38</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Более полувека назад, в 1952 году, неподалеку от легендарного Дома Павлова появилось красивое здание. Оно было построено по проекту архитекторов Симбирцева В.Н. и Борисенко Г.Ф. и предназначалось для Сталинградского лесного техникума. После войны для архитектуры Сталинграда наступил период неоклассики – триумфальной, </w:t>
            </w:r>
            <w:r>
              <w:rPr>
                <w:rFonts w:ascii="Times New Roman" w:hAnsi="Times New Roman"/>
              </w:rPr>
              <w:t>«</w:t>
            </w:r>
            <w:r w:rsidRPr="00112ADA">
              <w:rPr>
                <w:rFonts w:ascii="Times New Roman" w:hAnsi="Times New Roman"/>
              </w:rPr>
              <w:t>нарядной</w:t>
            </w:r>
            <w:r>
              <w:rPr>
                <w:rFonts w:ascii="Times New Roman" w:hAnsi="Times New Roman"/>
              </w:rPr>
              <w:t>»</w:t>
            </w:r>
            <w:r w:rsidRPr="00112ADA">
              <w:rPr>
                <w:rFonts w:ascii="Times New Roman" w:hAnsi="Times New Roman"/>
              </w:rPr>
              <w:t xml:space="preserve"> архитектуры. Здание лесного техникума в полной мере отражало стремление сталинградских архитекторов показать героику города во внешнем облике здания: монументальные колонны, торжественность фасада.  В 1964 году лесной техникум был переименован в Волгоградский гидромелиоративный, а в 1990 году одним из первых в стране получил статус колледжа, в 1992 году переименован в Волгоградский технический колледж.</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Волгоградское областное статистическое управление (1-я Мариинская женская гимназия)</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Волгоград,ул. Чуйкова, 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Памятник истории и культуры регионального значения. В настоящее время в нем располагается Областное статистическое управление (Волгоградстат), имеющее большие фонды статистической информации о социально-экономическом положении Волгоградской области.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Главпочтамт</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Мира, д. 9</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главпочтамта (по совместительству Центрального телеграфа) Волгограда выполнено в стиле </w:t>
            </w:r>
            <w:r>
              <w:rPr>
                <w:rFonts w:ascii="Times New Roman" w:hAnsi="Times New Roman"/>
              </w:rPr>
              <w:t>«</w:t>
            </w:r>
            <w:r w:rsidRPr="00112ADA">
              <w:rPr>
                <w:rFonts w:ascii="Times New Roman" w:hAnsi="Times New Roman"/>
              </w:rPr>
              <w:t>сталинский ампир</w:t>
            </w:r>
            <w:r>
              <w:rPr>
                <w:rFonts w:ascii="Times New Roman" w:hAnsi="Times New Roman"/>
              </w:rPr>
              <w:t>»</w:t>
            </w:r>
            <w:r w:rsidRPr="00112ADA">
              <w:rPr>
                <w:rFonts w:ascii="Times New Roman" w:hAnsi="Times New Roman"/>
              </w:rPr>
              <w:t xml:space="preserve">. Строительство здания велось в 1953-1955гг по проекту архитектора Е.И. Левитана, руководителя одной из ведущих мастерских проектного института </w:t>
            </w:r>
            <w:r>
              <w:rPr>
                <w:rFonts w:ascii="Times New Roman" w:hAnsi="Times New Roman"/>
              </w:rPr>
              <w:t>«</w:t>
            </w:r>
            <w:r w:rsidRPr="00112ADA">
              <w:rPr>
                <w:rFonts w:ascii="Times New Roman" w:hAnsi="Times New Roman"/>
              </w:rPr>
              <w:t>Волгоградгражданпроект</w:t>
            </w:r>
            <w:r>
              <w:rPr>
                <w:rFonts w:ascii="Times New Roman" w:hAnsi="Times New Roman"/>
              </w:rPr>
              <w:t>»</w:t>
            </w:r>
            <w:r w:rsidRPr="00112ADA">
              <w:rPr>
                <w:rFonts w:ascii="Times New Roman" w:hAnsi="Times New Roman"/>
              </w:rPr>
              <w:t>.</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Гостиница </w:t>
            </w:r>
            <w:r>
              <w:rPr>
                <w:rFonts w:ascii="Times New Roman" w:hAnsi="Times New Roman"/>
              </w:rPr>
              <w:t>«</w:t>
            </w:r>
            <w:r w:rsidRPr="00112ADA">
              <w:rPr>
                <w:rFonts w:ascii="Times New Roman" w:hAnsi="Times New Roman"/>
              </w:rPr>
              <w:t>Волгоград</w:t>
            </w:r>
            <w:r>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 xml:space="preserve">г. Волгоград, </w:t>
            </w:r>
            <w:r w:rsidRPr="00112ADA">
              <w:rPr>
                <w:rFonts w:ascii="Times New Roman" w:hAnsi="Times New Roman"/>
              </w:rPr>
              <w:t>ул. Мира, д.12</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Современное здание гостиницы </w:t>
            </w:r>
            <w:r>
              <w:rPr>
                <w:rFonts w:ascii="Times New Roman" w:hAnsi="Times New Roman"/>
              </w:rPr>
              <w:t>«</w:t>
            </w:r>
            <w:r w:rsidRPr="00112ADA">
              <w:rPr>
                <w:rFonts w:ascii="Times New Roman" w:hAnsi="Times New Roman"/>
              </w:rPr>
              <w:t>Волгоград</w:t>
            </w:r>
            <w:r>
              <w:rPr>
                <w:rFonts w:ascii="Times New Roman" w:hAnsi="Times New Roman"/>
              </w:rPr>
              <w:t>»</w:t>
            </w:r>
            <w:r w:rsidRPr="00112ADA">
              <w:rPr>
                <w:rFonts w:ascii="Times New Roman" w:hAnsi="Times New Roman"/>
              </w:rPr>
              <w:t xml:space="preserve"> находится на месте построенной в 1890 году купцом Василием Ворониным первой в городе гостиницы </w:t>
            </w:r>
            <w:r>
              <w:rPr>
                <w:rFonts w:ascii="Times New Roman" w:hAnsi="Times New Roman"/>
              </w:rPr>
              <w:t>«</w:t>
            </w:r>
            <w:r w:rsidRPr="00112ADA">
              <w:rPr>
                <w:rFonts w:ascii="Times New Roman" w:hAnsi="Times New Roman"/>
              </w:rPr>
              <w:t>Столичные номера</w:t>
            </w:r>
            <w:r>
              <w:rPr>
                <w:rFonts w:ascii="Times New Roman" w:hAnsi="Times New Roman"/>
              </w:rPr>
              <w:t>»</w:t>
            </w:r>
            <w:r w:rsidRPr="00112ADA">
              <w:rPr>
                <w:rFonts w:ascii="Times New Roman" w:hAnsi="Times New Roman"/>
              </w:rPr>
              <w:t>. Расположенная на главной площади Царицына, она служила биржей местным предпринимателям. Поначалу здание было трехэтажным, при гостинице располагался роскошный ресторан с поварами-французами, в концертном зале звучала музыка, по праздникам и выходным здесь собиралась царицынская знать. В феврале 1913 года в ресторане гостиницы отмечалось 300-летие дома Романовых. В ноябре 1916 года лучшая гостиница города была отдана под лазарет для солдат, раненых на фронтах первой Мировой войны.</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Градостроительный комплекс на улице Волгодонской</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Волгодонская</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Улица Волгодонская, бывшая Анастасийская, одна из немногих улиц Волгограда, сохранившая характер застройки Царицына конца XIX - начала XX вв. До последней четверти XIX века застройка улицы представляла собой одноэтажные деревянные жилые и торговые дома. Затем заменяется двухэтажными кирпичными зданиями, построенными на средства царицынских купцов, заводчиков и других предпринимателей. Стилевая характеристика застройки – эклектическая кирпичная фигурная кладка с элементами модерна. В настоящее время в застройке Волгодонской улицы сохранились 5 зданий, это -  дом № 5, бывший постоялый двор купца Алексеева, дом № 7, постоялый двор купца Донцова, дома № 11 и № 13, принадлежавшие царицынскому купцу члену городской думы Мишнину, № 16 – бывший дом купца Лапшина.  В процессе восстановления после войны планировка зданий претерпела некоторые изменения.  В оформлении дворовых фасадов можно проследить отдельные элементы, характерные для стиля модерн.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архитектора (Дом братьев Рысиных)</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пр. В.И. Ленина, 2б</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Кирпичное двухэтажное здание с высоким цокольным этажом построено в начале XX века (не позднее 1912 г.) как особняк одного из братьев (Ивана) царицынских купцов Рысиных, торговцев ювелирными изделиями и церковной утварью.</w:t>
            </w:r>
            <w:r w:rsidRPr="00112ADA">
              <w:rPr>
                <w:rFonts w:ascii="Times New Roman" w:hAnsi="Times New Roman"/>
              </w:rPr>
              <w:br/>
              <w:t>До Великой Отечественной войны в нем располагались различные мелкие учреждения. В 1952 г. здание восстановлено по проекту под руководством Е.И Левитана. При восстановлении внутренняя планировка претерпела существенные изменения, фасады восстановлены с максимальным приближением к прежнему виду.</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купца Алексеева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Волгодонская, 5</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расположено на углу улиц Волгодонской и Пролеткультской. Датируется концом XIX века. Было построено на деньги купца Алексеева.</w:t>
            </w:r>
            <w:r w:rsidRPr="00112ADA">
              <w:rPr>
                <w:rFonts w:ascii="Times New Roman" w:hAnsi="Times New Roman"/>
              </w:rPr>
              <w:br/>
              <w:t>До конца 1920-х годов сдавалось в аренду под постоялый двор. В 1930-х годах в помещениях дома размещались часовая мастерская Моисеева и парикмахерская Солонина. Здесь же находились и их квартиры.</w:t>
            </w:r>
            <w:r w:rsidRPr="00112ADA">
              <w:rPr>
                <w:rFonts w:ascii="Times New Roman" w:hAnsi="Times New Roman"/>
              </w:rPr>
              <w:br/>
              <w:t xml:space="preserve">Во время Сталинградской битвы южная часть здания была разрушена. В 1945-м году было принято решение восстановить оставшуюся часть здания под помещение Областного отдела Спецсвязи. С учетом того, что в те годы наблюдалась острая нехватка жилья, до 1953-го года </w:t>
            </w:r>
            <w:r w:rsidRPr="00112ADA">
              <w:rPr>
                <w:rFonts w:ascii="Times New Roman" w:hAnsi="Times New Roman"/>
              </w:rPr>
              <w:lastRenderedPageBreak/>
              <w:t>здание использовалось как жилое. В 1954-м году здесь было общежитие, а в 1965-м году оно было передано в ведение Главпочтамта.</w:t>
            </w:r>
            <w:r w:rsidRPr="00112ADA">
              <w:rPr>
                <w:rFonts w:ascii="Times New Roman" w:hAnsi="Times New Roman"/>
              </w:rPr>
              <w:br/>
              <w:t>Фасад здания решен сдержанно и скромно с характерной для конца XIX века скупой и графитной проработкой деталей. Интересно, что полы 2-го этажа дома деревянные.</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17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Дом купца Донцова (Трест </w:t>
            </w:r>
            <w:r>
              <w:rPr>
                <w:rFonts w:ascii="Times New Roman" w:hAnsi="Times New Roman"/>
              </w:rPr>
              <w:t>«</w:t>
            </w:r>
            <w:r w:rsidRPr="00112ADA">
              <w:rPr>
                <w:rFonts w:ascii="Times New Roman" w:hAnsi="Times New Roman"/>
              </w:rPr>
              <w:t>Нижневолгоэлектромонтаж</w:t>
            </w:r>
            <w:r>
              <w:rPr>
                <w:rFonts w:ascii="Times New Roman" w:hAnsi="Times New Roman"/>
              </w:rPr>
              <w:t>»</w:t>
            </w:r>
            <w:r w:rsidRPr="00112ADA">
              <w:rPr>
                <w:rFonts w:ascii="Times New Roman" w:hAnsi="Times New Roman"/>
              </w:rPr>
              <w:t>, жилье)</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Волгодонская, 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построено в XIX – начале XX века. Владелец дома – купец Донцов – содержал в нем постоялый двор. После Октябрьской революции и Гражданской войны до 1930 года постройка арендовалась мелкими кустарями, небольшими организациями и конторами. В 1937 году здание было передано тресту </w:t>
            </w:r>
            <w:r>
              <w:rPr>
                <w:rFonts w:ascii="Times New Roman" w:hAnsi="Times New Roman"/>
              </w:rPr>
              <w:t>«</w:t>
            </w:r>
            <w:r w:rsidRPr="00112ADA">
              <w:rPr>
                <w:rFonts w:ascii="Times New Roman" w:hAnsi="Times New Roman"/>
              </w:rPr>
              <w:t>Центроэлектромонтаж</w:t>
            </w:r>
            <w:r>
              <w:rPr>
                <w:rFonts w:ascii="Times New Roman" w:hAnsi="Times New Roman"/>
              </w:rPr>
              <w:t>»</w:t>
            </w:r>
            <w:r w:rsidRPr="00112ADA">
              <w:rPr>
                <w:rFonts w:ascii="Times New Roman" w:hAnsi="Times New Roman"/>
              </w:rPr>
              <w:t>. В дни Сталинградской битвы дом был частично поврежден, его восстановление началось в январе 1944 года и закончилось в декабре 1945 года. Автором проекта восстановления стал архитектор Белов. В современном виде здание имеет арочный проезд во внутренний двор. Фасад декорирован элементами модерна, они также прослеживаются в рисунке балконных решеток и арочных ворот.</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Павлова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Советская, д. 39.</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Дом Павлова - Дом солдатской славы и трудовой доблести. 4-этажный жилой дом в дни Сталинградской битвы стал бастионом, вставшим на пути немецко-фашистских войск к Волге. Это здание в сентябре 1942 года было занято сержантом Я.Ф. Павловым и его боевыми товарищами, которые в течение 58 дней и ночей сдерживали яростные атаки врага и вышли победителями. В 1965 году на торцевой части здания, выходящей на площадь Ленина, появилась колоннада и мемориальная доска, на которой изображен солдат, ставший собирательным образом участников обороны, и слова – </w:t>
            </w:r>
            <w:r>
              <w:rPr>
                <w:rFonts w:ascii="Times New Roman" w:hAnsi="Times New Roman"/>
              </w:rPr>
              <w:t>«</w:t>
            </w:r>
            <w:r w:rsidRPr="00112ADA">
              <w:rPr>
                <w:rFonts w:ascii="Times New Roman" w:hAnsi="Times New Roman"/>
              </w:rPr>
              <w:t>58 дней в огне</w:t>
            </w:r>
            <w:r>
              <w:rPr>
                <w:rFonts w:ascii="Times New Roman" w:hAnsi="Times New Roman"/>
              </w:rPr>
              <w:t>»</w:t>
            </w:r>
            <w:r w:rsidRPr="00112ADA">
              <w:rPr>
                <w:rFonts w:ascii="Times New Roman" w:hAnsi="Times New Roman"/>
              </w:rPr>
              <w:t xml:space="preserve">. </w:t>
            </w:r>
            <w:r w:rsidRPr="00112ADA">
              <w:rPr>
                <w:rFonts w:ascii="Times New Roman" w:hAnsi="Times New Roman"/>
              </w:rPr>
              <w:br/>
              <w:t>Объект культурного наследия федерального значения.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19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в котором помещался штаб обороны Царицына в 1918 г. В доме - музей обороны Царицына-Сталинграда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Гоголя, д. 10</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Построен в 1902-1903 годах. Принадлежал семье известных царицынских мануфактурных купцов и меценатов Репниковых. В печатных изданиях за 1909 год упоминается как дом Ю.Д. Репниковой.</w:t>
            </w:r>
            <w:r w:rsidRPr="00112ADA">
              <w:rPr>
                <w:rFonts w:ascii="Times New Roman" w:hAnsi="Times New Roman"/>
              </w:rPr>
              <w:br/>
              <w:t xml:space="preserve">Использовался для парадных приемов официальных лиц и высоких гостей. После установления в Царицыне Советской власти, в конце 1917 года, купеческий особняк был реквизирован. В 1925 г. Царицын был переименован в Сталинград. В городе помнили о заслугах Сталина в период обороны Царицына. Тема Гражданской войны была не только исторической, но и идеологической. 17 октября 1936г. Сталинградский крайком ВКП (б) постановил: </w:t>
            </w:r>
            <w:r>
              <w:rPr>
                <w:rFonts w:ascii="Times New Roman" w:hAnsi="Times New Roman"/>
              </w:rPr>
              <w:t>«</w:t>
            </w:r>
            <w:r w:rsidRPr="00112ADA">
              <w:rPr>
                <w:rFonts w:ascii="Times New Roman" w:hAnsi="Times New Roman"/>
              </w:rPr>
              <w:t>Организовать Музей обороны Царицына им. тов. Сталина в бывшем здании штаба обороны</w:t>
            </w:r>
            <w:r>
              <w:rPr>
                <w:rFonts w:ascii="Times New Roman" w:hAnsi="Times New Roman"/>
              </w:rPr>
              <w:t>»</w:t>
            </w:r>
            <w:r w:rsidRPr="00112ADA">
              <w:rPr>
                <w:rFonts w:ascii="Times New Roman" w:hAnsi="Times New Roman"/>
              </w:rPr>
              <w:t xml:space="preserve">. 3января 1937 г. музей был открыт. 29 мая 1949 г. </w:t>
            </w:r>
            <w:r>
              <w:rPr>
                <w:rFonts w:ascii="Times New Roman" w:hAnsi="Times New Roman"/>
              </w:rPr>
              <w:t>«</w:t>
            </w:r>
            <w:r w:rsidRPr="00112ADA">
              <w:rPr>
                <w:rFonts w:ascii="Times New Roman" w:hAnsi="Times New Roman"/>
              </w:rPr>
              <w:t>Государственному музею обороны Царицына-Сталинграда им. И.В. Сталина</w:t>
            </w:r>
            <w:r>
              <w:rPr>
                <w:rFonts w:ascii="Times New Roman" w:hAnsi="Times New Roman"/>
              </w:rPr>
              <w:t>»</w:t>
            </w:r>
            <w:r w:rsidRPr="00112ADA">
              <w:rPr>
                <w:rFonts w:ascii="Times New Roman" w:hAnsi="Times New Roman"/>
              </w:rPr>
              <w:t xml:space="preserve"> был придан статус музея первой категории республиканского значения. С 1962 г. в связи с переименованием города он стал называться </w:t>
            </w:r>
            <w:r>
              <w:rPr>
                <w:rFonts w:ascii="Times New Roman" w:hAnsi="Times New Roman"/>
              </w:rPr>
              <w:t>«</w:t>
            </w:r>
            <w:r w:rsidRPr="00112ADA">
              <w:rPr>
                <w:rFonts w:ascii="Times New Roman" w:hAnsi="Times New Roman"/>
              </w:rPr>
              <w:t>Волгоградский государственный музей обороны</w:t>
            </w:r>
            <w:r>
              <w:rPr>
                <w:rFonts w:ascii="Times New Roman" w:hAnsi="Times New Roman"/>
              </w:rPr>
              <w:t>»</w:t>
            </w:r>
            <w:r w:rsidRPr="00112ADA">
              <w:rPr>
                <w:rFonts w:ascii="Times New Roman" w:hAnsi="Times New Roman"/>
              </w:rPr>
              <w:t>. Постановлением Совета Министров РСФСР № 1327 от 30 августа 1960 г. здание музея было включено в перечень исторических памятников государственного значения. Оно также состоит на государственной охране как памятник архитектуры регионального значения (решение Волгоградского областного Совета № 16/360 от 15 июня 1983 г. и Постановление Волгоградской Областной Думы № 62/706 от 5 июня 1997 г.)</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20</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гостиницы </w:t>
            </w:r>
            <w:r>
              <w:rPr>
                <w:rFonts w:ascii="Times New Roman" w:hAnsi="Times New Roman"/>
              </w:rPr>
              <w:t>«</w:t>
            </w:r>
            <w:r w:rsidRPr="00112ADA">
              <w:rPr>
                <w:rFonts w:ascii="Times New Roman" w:hAnsi="Times New Roman"/>
              </w:rPr>
              <w:t>Интурист</w:t>
            </w:r>
            <w:r>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Мира, д.14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Гостиница </w:t>
            </w:r>
            <w:r>
              <w:rPr>
                <w:rFonts w:ascii="Times New Roman" w:hAnsi="Times New Roman"/>
              </w:rPr>
              <w:t>«</w:t>
            </w:r>
            <w:r w:rsidRPr="00112ADA">
              <w:rPr>
                <w:rFonts w:ascii="Times New Roman" w:hAnsi="Times New Roman"/>
              </w:rPr>
              <w:t>Интурист</w:t>
            </w:r>
            <w:r>
              <w:rPr>
                <w:rFonts w:ascii="Times New Roman" w:hAnsi="Times New Roman"/>
              </w:rPr>
              <w:t>»</w:t>
            </w:r>
            <w:r w:rsidRPr="00112ADA">
              <w:rPr>
                <w:rFonts w:ascii="Times New Roman" w:hAnsi="Times New Roman"/>
              </w:rPr>
              <w:t xml:space="preserve"> – одна из старейших гостиниц Волгограда, расположенная в самом центре города, на площади Павших борцов, в стороне от здания Главпочтамта. Во время войны, как и большая часть зданий Волгограда, гостиница была разрушена и восстановлена в конце 50-х годов архитектором Б. Гольдманом. Здание, выполненное в популярном в советское время классическом стиле, является практически абсолютным близнецом гостиницы </w:t>
            </w:r>
            <w:r>
              <w:rPr>
                <w:rFonts w:ascii="Times New Roman" w:hAnsi="Times New Roman"/>
              </w:rPr>
              <w:lastRenderedPageBreak/>
              <w:t>«</w:t>
            </w:r>
            <w:r w:rsidRPr="00112ADA">
              <w:rPr>
                <w:rFonts w:ascii="Times New Roman" w:hAnsi="Times New Roman"/>
              </w:rPr>
              <w:t>Волгоград</w:t>
            </w:r>
            <w:r>
              <w:rPr>
                <w:rFonts w:ascii="Times New Roman" w:hAnsi="Times New Roman"/>
              </w:rPr>
              <w:t>»</w:t>
            </w:r>
            <w:r w:rsidRPr="00112ADA">
              <w:rPr>
                <w:rFonts w:ascii="Times New Roman" w:hAnsi="Times New Roman"/>
              </w:rPr>
              <w:t>, расположенной напротив нее. Многообразие высоких колонн и арок, большие окна, величественный облик без сомнения, притягивает внимание гостей города. Здание охраняется государством, как памятник архитектуры.</w:t>
            </w:r>
          </w:p>
        </w:tc>
      </w:tr>
      <w:tr w:rsidR="003F4A0F" w:rsidRPr="00112ADA" w:rsidTr="008B083E">
        <w:trPr>
          <w:trHeight w:val="418"/>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21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Волгоградского планетария</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Гагарина, 14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Волгоградского планетария - сооружение архитектурно замысловатое, во многом оригинальное. На куполе здания огромная скульптурная композиция </w:t>
            </w:r>
            <w:r>
              <w:rPr>
                <w:rFonts w:ascii="Times New Roman" w:hAnsi="Times New Roman"/>
              </w:rPr>
              <w:t>«</w:t>
            </w:r>
            <w:r w:rsidRPr="00112ADA">
              <w:rPr>
                <w:rFonts w:ascii="Times New Roman" w:hAnsi="Times New Roman"/>
              </w:rPr>
              <w:t>Мир</w:t>
            </w:r>
            <w:r>
              <w:rPr>
                <w:rFonts w:ascii="Times New Roman" w:hAnsi="Times New Roman"/>
              </w:rPr>
              <w:t>»</w:t>
            </w:r>
            <w:r w:rsidRPr="00112ADA">
              <w:rPr>
                <w:rFonts w:ascii="Times New Roman" w:hAnsi="Times New Roman"/>
              </w:rPr>
              <w:t xml:space="preserve"> В. И. Мухиной, которая стала ее последней работой. Уникальность этого планетария в том, что проектировали и строили его среди руин в начале пятидесятых, когда хлеба недоставало, но мечтали о космосе, блестящем будущем страны. Звёздный зал, вмещающий 450 зрителей, оборудован куполообразным экраном и большим аппаратом </w:t>
            </w:r>
            <w:r>
              <w:rPr>
                <w:rFonts w:ascii="Times New Roman" w:hAnsi="Times New Roman"/>
              </w:rPr>
              <w:t>«</w:t>
            </w:r>
            <w:r w:rsidRPr="00112ADA">
              <w:rPr>
                <w:rFonts w:ascii="Times New Roman" w:hAnsi="Times New Roman"/>
              </w:rPr>
              <w:t>Планетарий</w:t>
            </w:r>
            <w:r>
              <w:rPr>
                <w:rFonts w:ascii="Times New Roman" w:hAnsi="Times New Roman"/>
              </w:rPr>
              <w:t>»</w:t>
            </w:r>
            <w:r w:rsidRPr="00112ADA">
              <w:rPr>
                <w:rFonts w:ascii="Times New Roman" w:hAnsi="Times New Roman"/>
              </w:rPr>
              <w:t>, изготовленным в ГДР. Ведь идея возведения такого уникального сооружения как Волгоградский планетарий родилась в трудное послевоенное время, в преддверии 70-летия И. В. Сталина.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Железнодорожный вокзал станции Волгоград - I</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г. Волгоград,</w:t>
            </w:r>
            <w:r w:rsidRPr="00112ADA">
              <w:rPr>
                <w:rFonts w:ascii="Times New Roman" w:hAnsi="Times New Roman"/>
              </w:rPr>
              <w:t xml:space="preserve"> пл. Привокзальная,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решено в монументальных формах сталинской архитектуры послевоенных лет. Общая высота строения – 67 метров. Его венчает часовая башня с часами диаметром 4 метра и длиной стрелок до 2,5 метров. Фасады центральной части декорированы стилизованными дорическими колоннами, коринфскими пилястрами, лепниной в виде гирлянд, щитов, барельефами боевых наград (ордена Боевого Красного Знамени и медали </w:t>
            </w:r>
            <w:r>
              <w:rPr>
                <w:rFonts w:ascii="Times New Roman" w:hAnsi="Times New Roman"/>
              </w:rPr>
              <w:t>«</w:t>
            </w:r>
            <w:r w:rsidRPr="00112ADA">
              <w:rPr>
                <w:rFonts w:ascii="Times New Roman" w:hAnsi="Times New Roman"/>
              </w:rPr>
              <w:t>За оборону Сталинграда</w:t>
            </w:r>
            <w:r>
              <w:rPr>
                <w:rFonts w:ascii="Times New Roman" w:hAnsi="Times New Roman"/>
              </w:rPr>
              <w:t>»</w:t>
            </w:r>
            <w:r w:rsidRPr="00112ADA">
              <w:rPr>
                <w:rFonts w:ascii="Times New Roman" w:hAnsi="Times New Roman"/>
              </w:rPr>
              <w:t>). Парадный вход оформляют три многофигурные скульптурные композиции: справа и слева от входа – посвященные защитникам Царицына и Сталинграда, над входом, в арочном проеме - Родине-матери (скульпторы М.Д. и Н.А. Павловские и В.Н. Безруков). На фасадах установлены три мемориальные доски, посвященные героической истории вокзала периодов обороны Царицына и Сталинградской битвы. В 1997 году здание было признано памятником архитектуры.</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Музыкальная школа № 1 (Частная женская гимназия Стеценко)</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Пушкина, 13</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нынешней Музыкальной школы №1 построено в конце XIX века купцом-промышленником А.Ф. Туркиным. Тогда, на исходе 1890-х, предполагалось, что здесь будет жилой дом. Но зданию была уготована другая судьба: вот уже более чем столетие здесь учат детей, хотя и учат разному. Музыкальная школа располагается в здании с послевоенных времён. Известность же здание это приобрело в 1905 году, когда дом из жилого превратился в общественный. Здесь была расположена частная женская гимназия А.М. Стеценко, которая впоследствии, будучи приписана к Министерству народного просвещения, получила номер </w:t>
            </w:r>
            <w:r>
              <w:rPr>
                <w:rFonts w:ascii="Times New Roman" w:hAnsi="Times New Roman"/>
              </w:rPr>
              <w:t>«</w:t>
            </w:r>
            <w:r w:rsidRPr="00112ADA">
              <w:rPr>
                <w:rFonts w:ascii="Times New Roman" w:hAnsi="Times New Roman"/>
              </w:rPr>
              <w:t>3</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 xml:space="preserve">В период Великой Отечественной войны здание было частично разрушено. Каменные стены выстояли, но деревянные перекрытия были уничтожены. Восстановительные работы в здании начались в 1945 году. Проектную документацию выполняла мастерская </w:t>
            </w:r>
            <w:r>
              <w:rPr>
                <w:rFonts w:ascii="Times New Roman" w:hAnsi="Times New Roman"/>
              </w:rPr>
              <w:t>«</w:t>
            </w:r>
            <w:r w:rsidRPr="00112ADA">
              <w:rPr>
                <w:rFonts w:ascii="Times New Roman" w:hAnsi="Times New Roman"/>
              </w:rPr>
              <w:t>Горпроект</w:t>
            </w:r>
            <w:r>
              <w:rPr>
                <w:rFonts w:ascii="Times New Roman" w:hAnsi="Times New Roman"/>
              </w:rPr>
              <w:t>»</w:t>
            </w:r>
            <w:r w:rsidRPr="00112ADA">
              <w:rPr>
                <w:rFonts w:ascii="Times New Roman" w:hAnsi="Times New Roman"/>
              </w:rPr>
              <w:t xml:space="preserve">. Примечательно то, что здание гимназии восстанавливалось с полным сохранением исторической архитектуры. Согласно </w:t>
            </w:r>
            <w:r>
              <w:rPr>
                <w:rFonts w:ascii="Times New Roman" w:hAnsi="Times New Roman"/>
              </w:rPr>
              <w:t>«</w:t>
            </w:r>
            <w:r w:rsidRPr="00112ADA">
              <w:rPr>
                <w:rFonts w:ascii="Times New Roman" w:hAnsi="Times New Roman"/>
              </w:rPr>
              <w:t>Своду историко-архитектурного наследия Царицына-Сталинграда-Волгограда</w:t>
            </w:r>
            <w:r>
              <w:rPr>
                <w:rFonts w:ascii="Times New Roman" w:hAnsi="Times New Roman"/>
              </w:rPr>
              <w:t>»</w:t>
            </w:r>
            <w:r w:rsidRPr="00112ADA">
              <w:rPr>
                <w:rFonts w:ascii="Times New Roman" w:hAnsi="Times New Roman"/>
              </w:rPr>
              <w:t xml:space="preserve"> лестницы в здании сохранились в первозданном виде.</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Новый экспериментальный театр (Дом науки и искусств)</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Мира, 5</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в котором сегодня располагается новый экспериментальный театр (НЭТ), было построено в 1915 году, по проекту архитектора В.И. Миллера. Здесь располагался царицынский Дом науки и искусств, в котором находилась одна из крупнейших библиотек Царицына, а позднее был открыт первый царицынский музей. На фасаде здания были расположены барельефные изображения на тему науки и искусства, к парадному входу здания вела гранитная лестница, у ее основания стояли белые скульптуры львов.</w:t>
            </w:r>
            <w:r w:rsidRPr="00112ADA">
              <w:rPr>
                <w:rFonts w:ascii="Times New Roman" w:hAnsi="Times New Roman"/>
              </w:rPr>
              <w:br/>
              <w:t xml:space="preserve">Купец А.А. Репников, принявший участие в финансировании строительства, выступал за равноправие сословий в получении образования. Он настоял на том, чтобы здание </w:t>
            </w:r>
            <w:r w:rsidRPr="00112ADA">
              <w:rPr>
                <w:rFonts w:ascii="Times New Roman" w:hAnsi="Times New Roman"/>
              </w:rPr>
              <w:lastRenderedPageBreak/>
              <w:t>принадлежало Обществу содействия внешкольному образованию, что делало доступными для всех сословий лекции, книги и народный театр, зрительный зал которого вмещал более 1000 человек. Во время революционных событий в здании находился Совет рабочих, солдатских, крестьянских и казачьих депутатов. Позже здесь открылся старейший драмтеатр Царицына – театр им. Горького. Во время Сталинградской битвы площадь Павших борцов стала местом ожесточённых боёв, и здание театра сильно пострадало. В послевоенные годы была проведена его реконструкция. Полностью реконструировано здание театра было к 1952 году. Архитекторы старались не отходить от основного, классического стиля здания, сохраняя все детали и элементы. Но все же, его внешний вид немного изменился: по-другому стала выглядеть фасадная часть, центральный вход расширился, каменные львы, когда-то встречавшие посетителей, теперь стоят у служебного входа в Комсомольский парк. Театр им. Горького вернулся к жизни, но теперь уже с новым именем – Новый экспериментальный театр, который сегодня радует своих посетителей разнообразием интересных постановок.</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25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Ресторан </w:t>
            </w:r>
            <w:r>
              <w:rPr>
                <w:rFonts w:ascii="Times New Roman" w:hAnsi="Times New Roman"/>
              </w:rPr>
              <w:t>«</w:t>
            </w:r>
            <w:r w:rsidRPr="00112ADA">
              <w:rPr>
                <w:rFonts w:ascii="Times New Roman" w:hAnsi="Times New Roman"/>
              </w:rPr>
              <w:t>Маяк</w:t>
            </w:r>
            <w:r>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Набережная им. 62 Армии</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ресторана </w:t>
            </w:r>
            <w:r>
              <w:rPr>
                <w:rFonts w:ascii="Times New Roman" w:hAnsi="Times New Roman"/>
              </w:rPr>
              <w:t>«</w:t>
            </w:r>
            <w:r w:rsidRPr="00112ADA">
              <w:rPr>
                <w:rFonts w:ascii="Times New Roman" w:hAnsi="Times New Roman"/>
              </w:rPr>
              <w:t>Маяк</w:t>
            </w:r>
            <w:r>
              <w:rPr>
                <w:rFonts w:ascii="Times New Roman" w:hAnsi="Times New Roman"/>
              </w:rPr>
              <w:t>»</w:t>
            </w:r>
            <w:r w:rsidRPr="00112ADA">
              <w:rPr>
                <w:rFonts w:ascii="Times New Roman" w:hAnsi="Times New Roman"/>
              </w:rPr>
              <w:t xml:space="preserve"> находится на том месте, где в XVII веке располагалось первое каменное строение в Царицыне - Церковь Иоанна Предтечи. В 50-х годах в ходе восстановления города после Сталинградской битвы по проекту архитектора Е.И.Левитана в стиле неоклассицизма на этом месте был построен ресторан. Здание является памятником архитектуры ХХ века и находится под охраной государства.</w:t>
            </w:r>
            <w:r w:rsidRPr="00112ADA">
              <w:rPr>
                <w:rFonts w:ascii="Times New Roman" w:hAnsi="Times New Roman"/>
              </w:rPr>
              <w:br/>
              <w:t xml:space="preserve">Будучи первым рестораном в восстановленном Сталинграде, </w:t>
            </w:r>
            <w:r>
              <w:rPr>
                <w:rFonts w:ascii="Times New Roman" w:hAnsi="Times New Roman"/>
              </w:rPr>
              <w:t>«</w:t>
            </w:r>
            <w:r w:rsidRPr="00112ADA">
              <w:rPr>
                <w:rFonts w:ascii="Times New Roman" w:hAnsi="Times New Roman"/>
              </w:rPr>
              <w:t>Маяк</w:t>
            </w:r>
            <w:r>
              <w:rPr>
                <w:rFonts w:ascii="Times New Roman" w:hAnsi="Times New Roman"/>
              </w:rPr>
              <w:t>»</w:t>
            </w:r>
            <w:r w:rsidRPr="00112ADA">
              <w:rPr>
                <w:rFonts w:ascii="Times New Roman" w:hAnsi="Times New Roman"/>
              </w:rPr>
              <w:t xml:space="preserve"> был, по-настоящему, культовым местом. Попасть сюда было непросто, так как ресторан пользовался огромной популярностью у сталинградцев. </w:t>
            </w:r>
            <w:r>
              <w:rPr>
                <w:rFonts w:ascii="Times New Roman" w:hAnsi="Times New Roman"/>
              </w:rPr>
              <w:t>«</w:t>
            </w:r>
            <w:r w:rsidRPr="00112ADA">
              <w:rPr>
                <w:rFonts w:ascii="Times New Roman" w:hAnsi="Times New Roman"/>
              </w:rPr>
              <w:t>Маяк</w:t>
            </w:r>
            <w:r>
              <w:rPr>
                <w:rFonts w:ascii="Times New Roman" w:hAnsi="Times New Roman"/>
              </w:rPr>
              <w:t>»</w:t>
            </w:r>
            <w:r w:rsidRPr="00112ADA">
              <w:rPr>
                <w:rFonts w:ascii="Times New Roman" w:hAnsi="Times New Roman"/>
              </w:rPr>
              <w:t xml:space="preserve"> стал одним из символов нового, отстроенного Сталинграда.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Пожарная каланча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 ул. Коммунистическая, 5</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первой царицынской пожарной части с 40-метровой каланчой было построено в 1897 году на пересечении ул. Воронежской (сегодня - Коммунистической) и Спасской (сегодня - им. Володарского), по проекту брандмейстера Струмбе из Санкт-Петербурга. Сооружение обошлось городской казне в 85 тысяч золотых рублей. На фасаде располагался уникальный, сохранившийся до наших дней, герб Саратовской губернии, и уездного города Царицына. В 1994 году в здании произошел сильнейший пожар. Несколько лет оно находилось в полуразрушенном состоянии. И только в 2001 году была завершена его полная историческая реконструкция, возвращен первоначальный облик, с использованием знаменитой царицынской тычковой кладки, при которой кирпичи кладут торцом. </w:t>
            </w:r>
            <w:r w:rsidRPr="00112ADA">
              <w:rPr>
                <w:rFonts w:ascii="Times New Roman" w:hAnsi="Times New Roman"/>
              </w:rPr>
              <w:br/>
              <w:t>Сегодня здание первой пожарной части Царицына является памятником архитектуры.</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Волгоградского ликероводочного завода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Пархоменко,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Здание сохранилось до наших дней почти в неизменённом виде и числится сегодня на улице Пархоменко (до революции улица называлась </w:t>
            </w:r>
            <w:r>
              <w:rPr>
                <w:rFonts w:ascii="Times New Roman" w:hAnsi="Times New Roman"/>
              </w:rPr>
              <w:t>«</w:t>
            </w:r>
            <w:r w:rsidRPr="00112ADA">
              <w:rPr>
                <w:rFonts w:ascii="Times New Roman" w:hAnsi="Times New Roman"/>
              </w:rPr>
              <w:t>Донская</w:t>
            </w:r>
            <w:r>
              <w:rPr>
                <w:rFonts w:ascii="Times New Roman" w:hAnsi="Times New Roman"/>
              </w:rPr>
              <w:t>»</w:t>
            </w:r>
            <w:r w:rsidRPr="00112ADA">
              <w:rPr>
                <w:rFonts w:ascii="Times New Roman" w:hAnsi="Times New Roman"/>
              </w:rPr>
              <w:t xml:space="preserve">). Примечательно то, что за прошедшее столетие, невзирая на все революции и войны, назначение этого дома не изменилось, оно и сейчас входит в комплекс зданий ликёроводочного завода. Здание построено в 1899 году. На фасаде – два стилизованных изображения колоса. Казённые винные склады строились по типовым проектам. В связи с этим очень похожие здания можно было увидеть (да и сейчас они встречаются) во многих других городах России. Строительство Казённых винных складов было заметным проектом для Царицына. Строились не только производственные помещения, но и жилые дома для рабочих – по соседству. Здание Казённого винного склада в современном Волгограде сохранилось очень хорошо (по крайней мере, с внешней стороны), хотя к зданию сделан ряд существенных пристроек. Сохранившееся здание </w:t>
            </w:r>
            <w:r w:rsidRPr="00112ADA">
              <w:rPr>
                <w:rFonts w:ascii="Times New Roman" w:hAnsi="Times New Roman"/>
              </w:rPr>
              <w:lastRenderedPageBreak/>
              <w:t>Казённого винного склада в современном Волгограде является памятником архитектуры регионального значения.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28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Администрации города Волгограда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Советская, 9</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Администрация и городская дума находятся в здании бывшего Царицынского государственного банка. Здание было построено как Царицынское отделение Государственного банка на пересечении Астраханской и Спасской улиц (ныне угол улиц Советской и Володарского) в 1903 году. Примечательно, что в те времена управляющий имел квартиру прямо при банке. Здание было построено на месте бывшего жилого дома и представляет собой типичный образец архитектуры стиля </w:t>
            </w:r>
            <w:r>
              <w:rPr>
                <w:rFonts w:ascii="Times New Roman" w:hAnsi="Times New Roman"/>
              </w:rPr>
              <w:t>«</w:t>
            </w:r>
            <w:r w:rsidRPr="00112ADA">
              <w:rPr>
                <w:rFonts w:ascii="Times New Roman" w:hAnsi="Times New Roman"/>
              </w:rPr>
              <w:t>русский модерн</w:t>
            </w:r>
            <w:r>
              <w:rPr>
                <w:rFonts w:ascii="Times New Roman" w:hAnsi="Times New Roman"/>
              </w:rPr>
              <w:t>»</w:t>
            </w:r>
            <w:r w:rsidRPr="00112ADA">
              <w:rPr>
                <w:rFonts w:ascii="Times New Roman" w:hAnsi="Times New Roman"/>
              </w:rPr>
              <w:t>. В свое время это было единственное в городе здание, имевшее государственный статус. Имя архитектора, спроектировавшего здания, неизвестно. Однако нынешний облик здания отличается от первоначального. Главный фасад двухэтажного здания, обращенный на улицу Астраханскую, по центру был украшен двухцветными стеклянными витражами и балконом с кованой узорной решеткой, не сохранившимися до наших дней. Здание городской думы, располагающееся здесь сегодня, выглядит намного аскетичнее, к тому же, к нему надстроили один этаж. Известно, что строительным подрядчиком и хозяином артели, возводившей банк, был царицынский второй гильдии купеческий сын Владимир Михайлович Миллер, меценат и богатый наследник двух горчичных заводов.</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29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Жилой дом братьев Серебряковых (Фирма </w:t>
            </w:r>
            <w:r>
              <w:rPr>
                <w:rFonts w:ascii="Times New Roman" w:hAnsi="Times New Roman"/>
              </w:rPr>
              <w:t>«</w:t>
            </w:r>
            <w:r w:rsidRPr="00112ADA">
              <w:rPr>
                <w:rFonts w:ascii="Times New Roman" w:hAnsi="Times New Roman"/>
              </w:rPr>
              <w:t>Колхети</w:t>
            </w:r>
            <w:r>
              <w:rPr>
                <w:rFonts w:ascii="Times New Roman" w:hAnsi="Times New Roman"/>
              </w:rPr>
              <w:t>»</w:t>
            </w:r>
            <w:r w:rsidRPr="00112ADA">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Комсомольская, 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Исторический памятник времен Царицына построен в конце XIX века зажиточными сыновьями кузнеца – братьями Серебряковыми. Здание на пересечении улиц Советской и Комсомольской построено из кирпича и известняка. Сохранение этих основных материалов кирпича позволило использовать приём, который до недавнего времени в реставрации в Волгограде не применялся.  Не красить кирпич, а показать его красоту. Особенно эта красота в сочетании с белыми тонкими швами из известкового раствора придает тот самый царицынский колорит этому зданию. Благодаря реставрационным приемам, таким как вычинка, дамаска, перекладка, дом братьев Серебряковых стал выглядеть сегодня, как и сто лет назад, еще до революции. Сейчас здесь располагается многофункциональный офисный центр.</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30</w:t>
            </w:r>
          </w:p>
        </w:tc>
        <w:tc>
          <w:tcPr>
            <w:tcW w:w="3846" w:type="dxa"/>
            <w:vAlign w:val="center"/>
          </w:tcPr>
          <w:p w:rsidR="003F4A0F" w:rsidRPr="007047F6" w:rsidRDefault="003F4A0F" w:rsidP="008B083E">
            <w:pPr>
              <w:jc w:val="center"/>
              <w:rPr>
                <w:rFonts w:ascii="Times New Roman" w:hAnsi="Times New Roman"/>
              </w:rPr>
            </w:pPr>
            <w:r w:rsidRPr="00112ADA">
              <w:rPr>
                <w:rFonts w:ascii="Times New Roman" w:hAnsi="Times New Roman"/>
              </w:rPr>
              <w:t xml:space="preserve">Здание </w:t>
            </w:r>
            <w:r>
              <w:rPr>
                <w:rFonts w:ascii="Times New Roman" w:hAnsi="Times New Roman"/>
              </w:rPr>
              <w:t>Следственного комитета Российской Федерации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Волгоград, ул. Мира, 24а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Изначально здание было задумано как административное здание областной конторы Коммунального банка Сталинграда. Построено в 1954 г. по проекту архитекторов Кравец Г.Н. и Савченко А.К.  Здание двухэтажное, кирпичное. Архитектура выполнена в классических формах середины XX века. Главный фасад акцентирован шестиколонным портиком, расположенным на стилобате. Портик увенчан треугольным фронтоном. В отделке применяется лепнина в виде листьев аканта и элементы классической ордерной системы. Здание банка замыкает глубокий курдонёр, открытый на улицу Мира.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Сурские бани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Сурская, 3</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Созданные ещё в довоенном Сталинграде, они до сих пор поражают своим уникальным обликом, являющимся наследием легендарной сталинской архитектуры, а от внутренней отделки помещений просто захватывает дух. Резные колонны, золочёные изразцы, мягкие кресла, тропическая зелень импровизированного </w:t>
            </w:r>
            <w:r>
              <w:rPr>
                <w:rFonts w:ascii="Times New Roman" w:hAnsi="Times New Roman"/>
              </w:rPr>
              <w:t>«</w:t>
            </w:r>
            <w:r w:rsidRPr="00112ADA">
              <w:rPr>
                <w:rFonts w:ascii="Times New Roman" w:hAnsi="Times New Roman"/>
              </w:rPr>
              <w:t>зимнего сада</w:t>
            </w:r>
            <w:r>
              <w:rPr>
                <w:rFonts w:ascii="Times New Roman" w:hAnsi="Times New Roman"/>
              </w:rPr>
              <w:t>»</w:t>
            </w:r>
            <w:r w:rsidRPr="00112ADA">
              <w:rPr>
                <w:rFonts w:ascii="Times New Roman" w:hAnsi="Times New Roman"/>
              </w:rPr>
              <w:t xml:space="preserve"> создают ощущение величия и торжественности. В Сталинграде конца 20-х - начала 30-х годов ХХ столетия развернулось комплексное возведение жилых массивов. Наряду с жилыми домами строились и </w:t>
            </w:r>
            <w:r>
              <w:rPr>
                <w:rFonts w:ascii="Times New Roman" w:hAnsi="Times New Roman"/>
              </w:rPr>
              <w:t>«</w:t>
            </w:r>
            <w:r w:rsidRPr="00112ADA">
              <w:rPr>
                <w:rFonts w:ascii="Times New Roman" w:hAnsi="Times New Roman"/>
              </w:rPr>
              <w:t>объекты бытового обслуживания населения</w:t>
            </w:r>
            <w:r>
              <w:rPr>
                <w:rFonts w:ascii="Times New Roman" w:hAnsi="Times New Roman"/>
              </w:rPr>
              <w:t>»</w:t>
            </w:r>
            <w:r w:rsidRPr="00112ADA">
              <w:rPr>
                <w:rFonts w:ascii="Times New Roman" w:hAnsi="Times New Roman"/>
              </w:rPr>
              <w:t xml:space="preserve">. Одним из таких </w:t>
            </w:r>
            <w:r>
              <w:rPr>
                <w:rFonts w:ascii="Times New Roman" w:hAnsi="Times New Roman"/>
              </w:rPr>
              <w:t>«</w:t>
            </w:r>
            <w:r w:rsidRPr="00112ADA">
              <w:rPr>
                <w:rFonts w:ascii="Times New Roman" w:hAnsi="Times New Roman"/>
              </w:rPr>
              <w:t>объектов</w:t>
            </w:r>
            <w:r>
              <w:rPr>
                <w:rFonts w:ascii="Times New Roman" w:hAnsi="Times New Roman"/>
              </w:rPr>
              <w:t>»</w:t>
            </w:r>
            <w:r w:rsidRPr="00112ADA">
              <w:rPr>
                <w:rFonts w:ascii="Times New Roman" w:hAnsi="Times New Roman"/>
              </w:rPr>
              <w:t xml:space="preserve"> и стали легендарные в нашем городе Сурские бани.</w:t>
            </w:r>
            <w:r w:rsidRPr="00112ADA">
              <w:rPr>
                <w:rFonts w:ascii="Times New Roman" w:hAnsi="Times New Roman"/>
              </w:rPr>
              <w:br/>
              <w:t xml:space="preserve">Строили их ударными темпами в центральной части города, на месте царицынских складов </w:t>
            </w:r>
            <w:r w:rsidRPr="00112ADA">
              <w:rPr>
                <w:rFonts w:ascii="Times New Roman" w:hAnsi="Times New Roman"/>
              </w:rPr>
              <w:lastRenderedPageBreak/>
              <w:t xml:space="preserve">жигулевского пива. Стройка заняла около 12 месяцев и к концу 1935 года жители близлежащих домов смогли посетить новое заведение. Его особенностью было то, что, кроме бани, в подвале здания размещалась одна из первых в городе домовых прачечных. К сожалению, имен авторов проекта и название строительной организации история не сохранила. С началом войны в здании Сурских бань размещались санпропускник и прачечная, обслуживавшие госпитали, находившиеся в центральной части города. Во время немецких бомбардировок города в подвалах прятались от бомб мирные жители. По словам очевидцев, их там собиралось более 300 человек. Надежность перекрытий и стен здания сохранили жизнь многим сталинградцам. Но в середине сентября 1942 года, когда центральная часть города была занята противником, в здании бани разместили сначала немецкий штаб, а затем госпиталь для солдат. Во время Сталинградской битвы здание особо не пострадало: от него остались стены и несущие железобетонные конструкции. Выгорели прежде всего деревянные изделия. В 1948 году архитекторами И. К. Белдовским и А. С. Кулевым был выполнен проект восстановления здания, и к началу 1949 года здание Сурских бань было восстановлено трестом </w:t>
            </w:r>
            <w:r>
              <w:rPr>
                <w:rFonts w:ascii="Times New Roman" w:hAnsi="Times New Roman"/>
              </w:rPr>
              <w:t>«</w:t>
            </w:r>
            <w:r w:rsidRPr="00112ADA">
              <w:rPr>
                <w:rFonts w:ascii="Times New Roman" w:hAnsi="Times New Roman"/>
              </w:rPr>
              <w:t>Главсталинградстрой</w:t>
            </w:r>
            <w:r>
              <w:rPr>
                <w:rFonts w:ascii="Times New Roman" w:hAnsi="Times New Roman"/>
              </w:rPr>
              <w:t>»</w:t>
            </w:r>
            <w:r w:rsidRPr="00112ADA">
              <w:rPr>
                <w:rFonts w:ascii="Times New Roman" w:hAnsi="Times New Roman"/>
              </w:rPr>
              <w:t>.</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32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Центральный универмаг</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пл. Павших Борцов, д. 2</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ЦУМа расположено в историческом центре города – на главной городской площади и занимает юго-западную часть квартала, ограниченного ул. Мира, ул. Комсомольской, проспектом им. В.И.Ленина и площадью Павших борцов.</w:t>
            </w:r>
            <w:r w:rsidRPr="00112ADA">
              <w:rPr>
                <w:rFonts w:ascii="Times New Roman" w:hAnsi="Times New Roman"/>
              </w:rPr>
              <w:br/>
              <w:t>ЦУМ был одним из старейших универмагов города. В 1938 году архитектор М.П.Цубикова предложила оригинальный проект: четырехэтажное здание, созданное в стиле конструктивизма, господствующего в то время в архитектуре, должно было занять важное место в застройке центральной площади города. Универмаг был отстроен и в довоенные годы входил в шестерку лучших универмагов страны.</w:t>
            </w:r>
            <w:r w:rsidRPr="00112ADA">
              <w:rPr>
                <w:rFonts w:ascii="Times New Roman" w:hAnsi="Times New Roman"/>
              </w:rPr>
              <w:br/>
              <w:t>Во время сталинградских боев строение сильно пострадало, его фасадная часть, и крыша были полностью разрушены. После захвата здания вражескими войсками, в его подвале разместился один из штабов немецко-фашистских войск под руководством генерала Паулюса, который был пленен 31 января 1943 года. Это был один из решающих моментов Сталинградской битвы, предопределивший победу советских войск в Великой Отечественной войне.</w:t>
            </w:r>
            <w:r w:rsidRPr="00112ADA">
              <w:rPr>
                <w:rFonts w:ascii="Times New Roman" w:hAnsi="Times New Roman"/>
              </w:rPr>
              <w:br/>
              <w:t>До апреля 1943 г. в здании была расквартирована 38 мотострелковая бригада. А в июле того же года в подвале разместился музей обороны Царицына – Сталинграда.</w:t>
            </w:r>
            <w:r w:rsidRPr="00112ADA">
              <w:rPr>
                <w:rFonts w:ascii="Times New Roman" w:hAnsi="Times New Roman"/>
              </w:rPr>
              <w:br/>
              <w:t>В послевоенные годы здание ЦУМа было восстановлено. Фасаду и другим основным частям вернули прежний вид, сделали пристройку, решенную в современных формах. Со стороны улицы Островского, которая в настоящее время находится внутри квартала, сохранились подлинные фасады универмага.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Центральная водоочистительная станция Водоканал (Водокачка)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Чуйкова, 15</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Идея постройки водопровода относится к 1874 году, когда инженер Котлубой ходатайствовал перед городской управой о предоставлении ему концессии на 45 лет для строительства водопровода с суточной подачей воды в 30 тыс. вёдер. Ходатайство удовлетворили, но дело с места не стронулось. Были и другие попытки, которые тоже закончились ничем. Лишь в 1889 году городская дума добилась разрешения правительства на выпуск местного займа на сумму в 150 тысяч рублей. По контракту от 17 ноября 1889 года сооружать водопровод подрядилась фирма </w:t>
            </w:r>
            <w:r>
              <w:rPr>
                <w:rFonts w:ascii="Times New Roman" w:hAnsi="Times New Roman"/>
              </w:rPr>
              <w:t>«</w:t>
            </w:r>
            <w:r w:rsidRPr="00112ADA">
              <w:rPr>
                <w:rFonts w:ascii="Times New Roman" w:hAnsi="Times New Roman"/>
              </w:rPr>
              <w:t>Бр. Бромлей и К0</w:t>
            </w:r>
            <w:r>
              <w:rPr>
                <w:rFonts w:ascii="Times New Roman" w:hAnsi="Times New Roman"/>
              </w:rPr>
              <w:t>»</w:t>
            </w:r>
            <w:r w:rsidRPr="00112ADA">
              <w:rPr>
                <w:rFonts w:ascii="Times New Roman" w:hAnsi="Times New Roman"/>
              </w:rPr>
              <w:t>. Строительство обошлось в 215 900 рублей. Открытие водопровода состоялось 21 октября 1890 года. Водопровод давал 150 вёдер воды в сутки. У Центрального взвоза было построено здание водокачки.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34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Синагога (Физиотерапевтическая лечебница)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Порт-Саида, 11 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бывшей второй синагоги - ценнейший памятник архитектуры и истории нашего города, единственный представитель мавританского стиля. Внешне здание сохранилось прекрасно, особенно заметным это становится при сравнении с другими сохранившимися старинными домами в городе. Синагога представляет собой кирпичное здание с подвалом, прямоугольное в плане, с богатым фасадным декором. Все фасады разделены на три участка, средний из которых шире боковых. Выразительность здания достигается обилием окон с богатым оформлением. Купола были демонтированы ещё до войны, здание – перестроено под нужды поликлиники.</w:t>
            </w:r>
            <w:r w:rsidRPr="00112ADA">
              <w:rPr>
                <w:rFonts w:ascii="Times New Roman" w:hAnsi="Times New Roman"/>
              </w:rPr>
              <w:br/>
              <w:t>Во время Сталинградского сражения здание оказалось в эпицентре боёв, что, впрочем, не привело к его разрушению. Напротив, бывшая вторая синагога даже сохранила крышу.</w:t>
            </w:r>
            <w:r w:rsidRPr="00112ADA">
              <w:rPr>
                <w:rFonts w:ascii="Times New Roman" w:hAnsi="Times New Roman"/>
              </w:rPr>
              <w:br/>
              <w:t>После войны было принято решение о сохранении в здании поликлиники. После восстановления 1940-х годов, здание приобрело свой современный интерьер.</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Центрального банка России (Госбанк)</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пр. им. В.И. Ленина, 18</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1957 году в центре города было возведено здание областной конторы Госбанка СССР, которое является Памятником архитектуры регионального значения. В настоящее время в нем размещается Главное управление Центрального банка Российской Федерации по Волгоградской области.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Кинотеатр </w:t>
            </w:r>
            <w:r>
              <w:rPr>
                <w:rFonts w:ascii="Times New Roman" w:hAnsi="Times New Roman"/>
              </w:rPr>
              <w:t>«</w:t>
            </w:r>
            <w:r w:rsidRPr="00112ADA">
              <w:rPr>
                <w:rFonts w:ascii="Times New Roman" w:hAnsi="Times New Roman"/>
              </w:rPr>
              <w:t>Победа</w:t>
            </w:r>
            <w:r>
              <w:rPr>
                <w:rFonts w:ascii="Times New Roman" w:hAnsi="Times New Roman"/>
              </w:rPr>
              <w:t>»</w:t>
            </w:r>
            <w:r w:rsidRPr="00112ADA">
              <w:rPr>
                <w:rFonts w:ascii="Times New Roman" w:hAnsi="Times New Roman"/>
              </w:rPr>
              <w:t xml:space="preserve"> (Училище Кулибина)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Коммунистическая,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Само здание кинотеатра было построено еще в 1895 году. Здесь располагалось первое в Царицыне ремесленное училище (с 1896 года), которое носило имя известного русского изобретателя и механика-самоучки Ивана Кулибина.</w:t>
            </w:r>
            <w:r w:rsidRPr="00112ADA">
              <w:rPr>
                <w:rFonts w:ascii="Times New Roman" w:hAnsi="Times New Roman"/>
              </w:rPr>
              <w:br/>
              <w:t>Во время войны здание было разрушено и только в 1948 году по проекту архитектора Ефима Левитана на фундаменте прежнего было построено новое здание кинотеатра. Фасад был выполнен в стиле распространенного тогда сталинского ампира, с впечатляющими колоннами у входа и внутренней отделкой из гранита.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печати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Коммунистическая, 11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Значительным событием в общественной, культурной жизни Волгограда стало завершение в 1960 году строительства Дома печати на Привокзальной площади Волгограда. Авторы проекта: архитектор Г.Ф. Борисенко и инженер Г.Н. Сысоев. Здание Дома Печати решено в формах конструктивизма, но с элементами классической архитектуры и является примером размещения производственного предприятия в центре города, ведь это здание является и украшением города.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офицеров Волгоградского гарнизона</w:t>
            </w:r>
          </w:p>
        </w:tc>
        <w:tc>
          <w:tcPr>
            <w:tcW w:w="2558" w:type="dxa"/>
            <w:vAlign w:val="center"/>
          </w:tcPr>
          <w:p w:rsidR="003F4A0F" w:rsidRPr="00112ADA" w:rsidRDefault="003F4A0F" w:rsidP="008B083E">
            <w:pPr>
              <w:jc w:val="center"/>
              <w:rPr>
                <w:rFonts w:ascii="Times New Roman" w:hAnsi="Times New Roman"/>
              </w:rPr>
            </w:pPr>
            <w:r>
              <w:rPr>
                <w:rFonts w:ascii="Times New Roman" w:hAnsi="Times New Roman"/>
              </w:rPr>
              <w:t xml:space="preserve">г. Волгоград, </w:t>
            </w:r>
            <w:r w:rsidRPr="00112ADA">
              <w:rPr>
                <w:rFonts w:ascii="Times New Roman" w:hAnsi="Times New Roman"/>
              </w:rPr>
              <w:t>пр. Ленина, 31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офицеров Волгоградского гарнизона - одно из мест проведения концертов, спектаклей, шоу-программ, выставок и прочих культурно-массовых мероприятий города Волгограда.</w:t>
            </w:r>
          </w:p>
        </w:tc>
      </w:tr>
      <w:tr w:rsidR="003F4A0F" w:rsidRPr="00112ADA" w:rsidTr="008B083E">
        <w:trPr>
          <w:trHeight w:val="642"/>
        </w:trPr>
        <w:tc>
          <w:tcPr>
            <w:tcW w:w="15331"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ДЗЕРЖИНСКИЙ РАЙОН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39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Свято-</w:t>
            </w:r>
            <w:r w:rsidRPr="007047F6">
              <w:rPr>
                <w:rFonts w:ascii="Times New Roman" w:hAnsi="Times New Roman"/>
                <w:highlight w:val="yellow"/>
              </w:rPr>
              <w:t>Духов монастырь</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Чапаева, 26</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Мужской православный монастырь, преобразован в 1912 году из архиерейского подворья, построенного в 1908-1911 годах иеромонахом Илиодором (Труфановым) по благословению епископа Саратовского и Царицынского Гермогена.</w:t>
            </w:r>
            <w:r w:rsidRPr="00112ADA">
              <w:rPr>
                <w:rFonts w:ascii="Times New Roman" w:hAnsi="Times New Roman"/>
              </w:rPr>
              <w:br/>
              <w:t>Получил всероссийскую известность благодаря агрессивным черносотенным проповедям Илиодора, на которые собирались многотысячные толпы, протестовавшие против выдворения иеромонаха из города.</w:t>
            </w:r>
            <w:r w:rsidRPr="00112ADA">
              <w:rPr>
                <w:rFonts w:ascii="Times New Roman" w:hAnsi="Times New Roman"/>
              </w:rPr>
              <w:br/>
              <w:t>Был преобразован в женский монастырь в 1913 году, закрыт Советской властью в 1918 году.</w:t>
            </w:r>
            <w:r w:rsidRPr="00112ADA">
              <w:rPr>
                <w:rFonts w:ascii="Times New Roman" w:hAnsi="Times New Roman"/>
              </w:rPr>
              <w:br/>
              <w:t xml:space="preserve">Служил исправительным лагерем, коммуной, детским домом, общежитием, ремонтной </w:t>
            </w:r>
            <w:r w:rsidRPr="00112ADA">
              <w:rPr>
                <w:rFonts w:ascii="Times New Roman" w:hAnsi="Times New Roman"/>
              </w:rPr>
              <w:lastRenderedPageBreak/>
              <w:t>мастерской и воинской частью.</w:t>
            </w:r>
            <w:r w:rsidRPr="00112ADA">
              <w:rPr>
                <w:rFonts w:ascii="Times New Roman" w:hAnsi="Times New Roman"/>
              </w:rPr>
              <w:br/>
              <w:t>Вновь открыт в 1992 году архиепископом Волгоградским и Камышинским Германом.</w:t>
            </w:r>
            <w:r w:rsidRPr="00112ADA">
              <w:rPr>
                <w:rFonts w:ascii="Times New Roman" w:hAnsi="Times New Roman"/>
              </w:rPr>
              <w:br/>
              <w:t>На территории монастыря находятся резиденция волгоградского архиерея и Православный университет Преподобного Сергия Радонежского.</w:t>
            </w:r>
          </w:p>
        </w:tc>
      </w:tr>
      <w:tr w:rsidR="003F4A0F" w:rsidRPr="00112ADA" w:rsidTr="008B083E">
        <w:trPr>
          <w:trHeight w:val="642"/>
        </w:trPr>
        <w:tc>
          <w:tcPr>
            <w:tcW w:w="15331"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ВОРОШИЛОВСКИЙ РАЙОН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40</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купца Ищенко</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Пугачевская</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 революции - дом купца Ищенко, при советской власти - разные учреждения, включая медвытрезвитель и милицию.</w:t>
            </w:r>
            <w:r w:rsidRPr="00112ADA">
              <w:rPr>
                <w:rFonts w:ascii="Times New Roman" w:hAnsi="Times New Roman"/>
              </w:rPr>
              <w:br/>
              <w:t>Дата постройки - конец XIX века.</w:t>
            </w:r>
            <w:r w:rsidRPr="00112ADA">
              <w:rPr>
                <w:rFonts w:ascii="Times New Roman" w:hAnsi="Times New Roman"/>
              </w:rPr>
              <w:br/>
              <w:t>Объект подлежит государственной охране, как памятник регионального значения.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Казанский кафедральный собор</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Липецкая, 10</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История Казанского кафедрального собора началась со времен Царицына. Первый храм был создан еще в начале 18 века. Но простояла церковь недолго, по некоторым данным, через какое-то время она сгорела. На ее месте в 1897-1898 годах был построен и освящен собор в честь Казанской иконы Божией Матери.</w:t>
            </w:r>
            <w:r w:rsidRPr="00112ADA">
              <w:rPr>
                <w:rFonts w:ascii="Times New Roman" w:hAnsi="Times New Roman"/>
              </w:rPr>
              <w:br/>
              <w:t>Строительство собора велось на средства прихожан. Каменный храм сооружался в так называемом псевдорусском стиле, в форме креста. Фасады были выполнены с использованием кирпичной кладки и лепнины. В 1904 году к основному помещению была пристроена трапезная с колокольней. К храму примыкало кладбище и его территорию иногда называли Кладбищенской площадью.</w:t>
            </w:r>
            <w:r w:rsidRPr="00112ADA">
              <w:rPr>
                <w:rFonts w:ascii="Times New Roman" w:hAnsi="Times New Roman"/>
              </w:rPr>
              <w:br/>
              <w:t>Во время Сталинградской битвы здание было сильно разрушено, но сразу после окончания войны началось его восстановление под руководством архитектора Симбирцева.</w:t>
            </w:r>
            <w:r w:rsidRPr="00112ADA">
              <w:rPr>
                <w:rFonts w:ascii="Times New Roman" w:hAnsi="Times New Roman"/>
              </w:rPr>
              <w:br/>
              <w:t>В последние годы собору понадобилась серьезная реконструкция, здание начало рушится. Проект реставрации был разработан архитектором Б.Г. Гольдманом и храму был возвращен первоначальный облик, стилизованный под древнерусские формы. Луковичные купола сменили на шатровые, при этом к имеющимся двум прибавились ещё четыре.</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музыкально-драматического казачьего театра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Рабоче-Крестьянская, 17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На пересечении улиц Рабоче-Крестьянская и Академическая радует глаз хорошо отреставрированное здание Казачьего театра. Оно строилось царицынским купцом-лесоторговцем Шлыковым. В 1910 году здесь была открыта IV женская гимназия. С 1918 по 1942 гг. в нем располагались различные учебные заведения. В предвоенные годы здание было одним из корпусов педагогического института. Затем - кинотеатр </w:t>
            </w:r>
            <w:r>
              <w:rPr>
                <w:rFonts w:ascii="Times New Roman" w:hAnsi="Times New Roman"/>
              </w:rPr>
              <w:t>«</w:t>
            </w:r>
            <w:r w:rsidRPr="00112ADA">
              <w:rPr>
                <w:rFonts w:ascii="Times New Roman" w:hAnsi="Times New Roman"/>
              </w:rPr>
              <w:t>Гвардеец</w:t>
            </w:r>
            <w:r>
              <w:rPr>
                <w:rFonts w:ascii="Times New Roman" w:hAnsi="Times New Roman"/>
              </w:rPr>
              <w:t>»</w:t>
            </w:r>
            <w:r w:rsidRPr="00112ADA">
              <w:rPr>
                <w:rFonts w:ascii="Times New Roman" w:hAnsi="Times New Roman"/>
              </w:rPr>
              <w:t>. Здание двухэтажное, с подвалом, кирпичное. Фасады сложены из профилированного красного кирпича с использованием лепных элементов и представляют несомненную художественную ценность. На Пугачевской, Циолковского, Баррикадной - купеческие особняки с элементами кирпичного декора … Можно лишь удивляться, как они вообще уцелели, если посмотреть на послевоенные фотографии, если знать, сколько бомб и снарядов легло на каждый метр этой земли. И восхищаться можно тем, как умели строить в России. Приземистый уездный город врастал в землю мощными фундаментами домов, имел стиль, основательность, высокий уровень инженерной подготовки для того времени.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грузчиков</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Рабоче-Крестьянская, 22</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Этот дом один из примеров так называемых домов специалистов, построенных в Сталинграде в середине 30-х годов. Здание построено по проекту архитектора А. Коваленко при участии архитектора А. Иванова. Здание расположено на углу улиц Рабочее–Крестьянской и Огарева. На первом этаже располагались 19–кондитерская, ресторан </w:t>
            </w:r>
            <w:r>
              <w:rPr>
                <w:rFonts w:ascii="Times New Roman" w:hAnsi="Times New Roman"/>
              </w:rPr>
              <w:t>«</w:t>
            </w:r>
            <w:r w:rsidRPr="00112ADA">
              <w:rPr>
                <w:rFonts w:ascii="Times New Roman" w:hAnsi="Times New Roman"/>
              </w:rPr>
              <w:t>Грузия</w:t>
            </w:r>
            <w:r>
              <w:rPr>
                <w:rFonts w:ascii="Times New Roman" w:hAnsi="Times New Roman"/>
              </w:rPr>
              <w:t>»</w:t>
            </w:r>
            <w:r w:rsidRPr="00112ADA">
              <w:rPr>
                <w:rFonts w:ascii="Times New Roman" w:hAnsi="Times New Roman"/>
              </w:rPr>
              <w:t xml:space="preserve">, магазины, </w:t>
            </w:r>
            <w:r w:rsidRPr="00112ADA">
              <w:rPr>
                <w:rFonts w:ascii="Times New Roman" w:hAnsi="Times New Roman"/>
              </w:rPr>
              <w:lastRenderedPageBreak/>
              <w:t>административные учреждения. Архитектура здания с элементами конструктивизма наглядно характеризует приемы жилищного строительства в городе в предвоенные годы. После войны здание восстановлено полностью в первоначальном виде. Наиболее заметные изменения коснулись лишь помещений первого этажа.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44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консервщиков</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Огарева 7</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было построено в 1936 году по проекту архитектора М. Цубиковой, восстановлено в 1948 году архитектором А.Кулевым. Здание выполнено в стиле постконструктивизма с элементами упрощенной классики. До войны это был ведомственный дом, построенный специально для расселения рабочих консервного завода.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жилой купца Шлыкова и мехмастерская (Институт архитектуры и строительства)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Академическая, 1, ул. Циолковского, 18</w:t>
            </w:r>
          </w:p>
        </w:tc>
        <w:tc>
          <w:tcPr>
            <w:tcW w:w="8423" w:type="dxa"/>
            <w:vAlign w:val="center"/>
          </w:tcPr>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 xml:space="preserve">На ул. Академической под номером </w:t>
            </w:r>
            <w:r>
              <w:rPr>
                <w:rFonts w:ascii="Times New Roman" w:eastAsia="Times New Roman" w:hAnsi="Times New Roman"/>
              </w:rPr>
              <w:t>«</w:t>
            </w:r>
            <w:r w:rsidRPr="00112ADA">
              <w:rPr>
                <w:rFonts w:ascii="Times New Roman" w:eastAsia="Times New Roman" w:hAnsi="Times New Roman"/>
              </w:rPr>
              <w:t>1</w:t>
            </w:r>
            <w:r>
              <w:rPr>
                <w:rFonts w:ascii="Times New Roman" w:eastAsia="Times New Roman" w:hAnsi="Times New Roman"/>
              </w:rPr>
              <w:t>»</w:t>
            </w:r>
            <w:r w:rsidRPr="00112ADA">
              <w:rPr>
                <w:rFonts w:ascii="Times New Roman" w:eastAsia="Times New Roman" w:hAnsi="Times New Roman"/>
              </w:rPr>
              <w:t xml:space="preserve"> стоит здание, в котором с 1951 года располагался Сталинградский институт инженеров городского хозяйства (от этого имени и получивший своё сокращённое название-прозвище - </w:t>
            </w:r>
            <w:r>
              <w:rPr>
                <w:rFonts w:ascii="Times New Roman" w:eastAsia="Times New Roman" w:hAnsi="Times New Roman"/>
              </w:rPr>
              <w:t>«</w:t>
            </w:r>
            <w:r w:rsidRPr="00112ADA">
              <w:rPr>
                <w:rFonts w:ascii="Times New Roman" w:eastAsia="Times New Roman" w:hAnsi="Times New Roman"/>
              </w:rPr>
              <w:t>Горхоз</w:t>
            </w:r>
            <w:r>
              <w:rPr>
                <w:rFonts w:ascii="Times New Roman" w:eastAsia="Times New Roman" w:hAnsi="Times New Roman"/>
              </w:rPr>
              <w:t>»</w:t>
            </w:r>
            <w:r w:rsidRPr="00112ADA">
              <w:rPr>
                <w:rFonts w:ascii="Times New Roman" w:eastAsia="Times New Roman" w:hAnsi="Times New Roman"/>
              </w:rPr>
              <w:t xml:space="preserve">). Известно, что до революции это здание принадлежало купцу А.М. Шлыкову и использовалось им как личный жилой дом. С 1918 здесь был расположен Сталинградский образцовый педагогический техникум им. Ленина. После войны здание, получившее значительные повреждения во время боёв, восстанавливалось под институт. Неоднократно впоследствии переименованный, институт был существенно расширен, в 60-е — 90-е годы к старому зданию, получившему название </w:t>
            </w:r>
            <w:r>
              <w:rPr>
                <w:rFonts w:ascii="Times New Roman" w:eastAsia="Times New Roman" w:hAnsi="Times New Roman"/>
              </w:rPr>
              <w:t>«</w:t>
            </w:r>
            <w:r w:rsidRPr="00112ADA">
              <w:rPr>
                <w:rFonts w:ascii="Times New Roman" w:eastAsia="Times New Roman" w:hAnsi="Times New Roman"/>
              </w:rPr>
              <w:t xml:space="preserve">Корпус </w:t>
            </w:r>
            <w:r>
              <w:rPr>
                <w:rFonts w:ascii="Times New Roman" w:eastAsia="Times New Roman" w:hAnsi="Times New Roman"/>
              </w:rPr>
              <w:t>«</w:t>
            </w:r>
            <w:r w:rsidRPr="00112ADA">
              <w:rPr>
                <w:rFonts w:ascii="Times New Roman" w:eastAsia="Times New Roman" w:hAnsi="Times New Roman"/>
              </w:rPr>
              <w:t>А</w:t>
            </w:r>
            <w:r>
              <w:rPr>
                <w:rFonts w:ascii="Times New Roman" w:eastAsia="Times New Roman" w:hAnsi="Times New Roman"/>
              </w:rPr>
              <w:t>»«</w:t>
            </w:r>
            <w:r w:rsidRPr="00112ADA">
              <w:rPr>
                <w:rFonts w:ascii="Times New Roman" w:eastAsia="Times New Roman" w:hAnsi="Times New Roman"/>
              </w:rPr>
              <w:t xml:space="preserve"> были пристроены ещё четыре корпуса. На вид здание, выходящее на угол улиц Академической и Циолковского (бывших, соответственно, Дубовской и Каширской) — типичный по архитектуре дом, принадлежащий к провинциальному романтизму конца XIX – начала ХХ века.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Здания торговых лавок купца Шлыкова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Академическая, 2, 4, 6</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Старинные здания Царицына на улице Академической (бывшей Дубовской) сохранились до наших дней. Ярко-красные кирпичные дома оставил в наследство царицынский купец Шлыков, богатый лесопромышленник. В настоящее время отреставрированы и составляют оригинальный градостроительный комплекс.</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Школа-синагога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Балахнинская, 2</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В современном Ворошиловском районе есть малоприметная улица Балахнинская, которая не особенно и похожа на улицу, а скорее представляет собой короткий проезд длиной менее 100 метров. Этот проезд - осколок когда-то довольно большой улицы, танувшейся от волжских пристаней наверх, в сторону Княгининской улицы. На этой улице стоит дом номер </w:t>
            </w:r>
            <w:r>
              <w:rPr>
                <w:rFonts w:ascii="Times New Roman" w:hAnsi="Times New Roman"/>
              </w:rPr>
              <w:t>«</w:t>
            </w:r>
            <w:r w:rsidRPr="00112ADA">
              <w:rPr>
                <w:rFonts w:ascii="Times New Roman" w:hAnsi="Times New Roman"/>
              </w:rPr>
              <w:t>6</w:t>
            </w:r>
            <w:r>
              <w:rPr>
                <w:rFonts w:ascii="Times New Roman" w:hAnsi="Times New Roman"/>
              </w:rPr>
              <w:t>»</w:t>
            </w:r>
            <w:r w:rsidRPr="00112ADA">
              <w:rPr>
                <w:rFonts w:ascii="Times New Roman" w:hAnsi="Times New Roman"/>
              </w:rPr>
              <w:t xml:space="preserve"> (при том, что номера </w:t>
            </w:r>
            <w:r>
              <w:rPr>
                <w:rFonts w:ascii="Times New Roman" w:hAnsi="Times New Roman"/>
              </w:rPr>
              <w:t>«</w:t>
            </w:r>
            <w:r w:rsidRPr="00112ADA">
              <w:rPr>
                <w:rFonts w:ascii="Times New Roman" w:hAnsi="Times New Roman"/>
              </w:rPr>
              <w:t>2</w:t>
            </w:r>
            <w:r>
              <w:rPr>
                <w:rFonts w:ascii="Times New Roman" w:hAnsi="Times New Roman"/>
              </w:rPr>
              <w:t>»</w:t>
            </w:r>
            <w:r w:rsidRPr="00112ADA">
              <w:rPr>
                <w:rFonts w:ascii="Times New Roman" w:hAnsi="Times New Roman"/>
              </w:rPr>
              <w:t xml:space="preserve"> и </w:t>
            </w:r>
            <w:r>
              <w:rPr>
                <w:rFonts w:ascii="Times New Roman" w:hAnsi="Times New Roman"/>
              </w:rPr>
              <w:t>«</w:t>
            </w:r>
            <w:r w:rsidRPr="00112ADA">
              <w:rPr>
                <w:rFonts w:ascii="Times New Roman" w:hAnsi="Times New Roman"/>
              </w:rPr>
              <w:t>4</w:t>
            </w:r>
            <w:r>
              <w:rPr>
                <w:rFonts w:ascii="Times New Roman" w:hAnsi="Times New Roman"/>
              </w:rPr>
              <w:t>»</w:t>
            </w:r>
            <w:r w:rsidRPr="00112ADA">
              <w:rPr>
                <w:rFonts w:ascii="Times New Roman" w:hAnsi="Times New Roman"/>
              </w:rPr>
              <w:t xml:space="preserve">, когда-то стоявшие на спуске к Волге не сохранились). Этот дом сразу обращает на себя внимание шестиконечными звёздами Давида, расположенными над окнами основного и юго-восточного фасадов. Сегодня здесь располагается синагога </w:t>
            </w:r>
            <w:r>
              <w:rPr>
                <w:rFonts w:ascii="Times New Roman" w:hAnsi="Times New Roman"/>
              </w:rPr>
              <w:t>«</w:t>
            </w:r>
            <w:r w:rsidRPr="00112ADA">
              <w:rPr>
                <w:rFonts w:ascii="Times New Roman" w:hAnsi="Times New Roman"/>
              </w:rPr>
              <w:t>Бейт-Давид</w:t>
            </w:r>
            <w:r>
              <w:rPr>
                <w:rFonts w:ascii="Times New Roman" w:hAnsi="Times New Roman"/>
              </w:rPr>
              <w:t>»</w:t>
            </w:r>
            <w:r w:rsidRPr="00112ADA">
              <w:rPr>
                <w:rFonts w:ascii="Times New Roman" w:hAnsi="Times New Roman"/>
              </w:rPr>
              <w:t xml:space="preserve">, однако звёзды Давида - не современные, они связаны ещё с историей Царицына.  Постройка конца </w:t>
            </w:r>
            <w:r w:rsidRPr="00112ADA">
              <w:rPr>
                <w:rFonts w:ascii="Times New Roman" w:hAnsi="Times New Roman"/>
                <w:lang w:val="en-US"/>
              </w:rPr>
              <w:t xml:space="preserve">XIX </w:t>
            </w:r>
            <w:r w:rsidRPr="00112ADA">
              <w:rPr>
                <w:rFonts w:ascii="Times New Roman" w:hAnsi="Times New Roman"/>
              </w:rPr>
              <w:t>века.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 жилой купеческий (гостиница ГУВД)</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Баррикадная, 16</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центре Ворошиловского района города Волгограда расположено историческое здание начала XX века, входящее в список объектов культурного наследия регионального значения Волгограда. По некоторым сведениям, в дореволюционный период дом принадлежал купцам Амирхановым.</w:t>
            </w:r>
          </w:p>
        </w:tc>
      </w:tr>
      <w:tr w:rsidR="003F4A0F" w:rsidRPr="00112ADA" w:rsidTr="008B083E">
        <w:trPr>
          <w:trHeight w:val="418"/>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49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Пожарная часть</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Баррикадная, 21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 Ворошиловском районе сохранилось уникальное для нашего города (да и не только для нашего) здание – пожарная часть с каланчой. Высокая башня, построенная в конце XIX века, и сейчас продолжает смотреть на окрестности, подобно старому сторожу, несущему свою службу вопреки всем переменам, случившимся в мире. Здание имеет Ш-образную форму, 2/3 его занимает МЧС, а 1/3 (дальнюю на фото) – МВД. Каланча пристроена в центре здания, сзади и представляет собой самостоятельную, изолированную от остальных частей постройку.</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50</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Тихорецкий вокзал (ж.д. станция Волгоград-</w:t>
            </w:r>
            <w:r w:rsidRPr="00112ADA">
              <w:rPr>
                <w:rFonts w:ascii="Times New Roman" w:hAnsi="Times New Roman"/>
                <w:lang w:val="en-US"/>
              </w:rPr>
              <w:t>II</w:t>
            </w:r>
            <w:r w:rsidRPr="00112ADA">
              <w:rPr>
                <w:rFonts w:ascii="Times New Roman" w:hAnsi="Times New Roman"/>
              </w:rPr>
              <w:t>)</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Буханцева, границы станции</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Вокзал Волгоград-II, бывший Сталинград-II, а еще ранее бывший Тихорецкий Вокзал.</w:t>
            </w:r>
            <w:r w:rsidRPr="00112ADA">
              <w:rPr>
                <w:rFonts w:ascii="Times New Roman" w:hAnsi="Times New Roman"/>
              </w:rPr>
              <w:br/>
              <w:t>Станция была создана как конечная на построенной в 1899 году линии Тихорецкая — Царицын Владикавказской железной дороги. Здание вокзала было построено в конце XIX века. От Тихорецкого вокзала к центру города была проложена первая в городе трамвайная линия.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Административно-жилое здание царицынской ветви Владикавказской ж.д. (Волгоградский отряд ведомственной охраны железнодорожного транспорта).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Буханцева, 38а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Постройка конца </w:t>
            </w:r>
            <w:r w:rsidRPr="00112ADA">
              <w:rPr>
                <w:rFonts w:ascii="Times New Roman" w:hAnsi="Times New Roman"/>
                <w:lang w:val="en-US"/>
              </w:rPr>
              <w:t>XIX</w:t>
            </w:r>
            <w:r w:rsidRPr="00112ADA">
              <w:rPr>
                <w:rFonts w:ascii="Times New Roman" w:hAnsi="Times New Roman"/>
              </w:rPr>
              <w:t xml:space="preserve"> века. Здание отреставрировано, имеет образцовый вид.</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Башня водонапорная</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Клубная,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Водонапорная башня Тихорецкого вокзала, конец XIX века. Не используется. Внутри сохраняется винтовая металлическая лестница.</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53</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Служебное здание крестовоздвиженской церкви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Козловская, 43а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eastAsia="Times New Roman" w:hAnsi="Times New Roman"/>
              </w:rPr>
              <w:t xml:space="preserve">Крестовоздвиженская церковь была заложена в Царицыне 28 августа 1894 года. Располагалась она на Сенной площади, которая в современном Волгограде начиналась бы за перекрёстком ул. Р.-Кресьянской и Баррикадной и тянулась бы в сторону железнодорожного полотна. Храм, строившийся по проекту Д.И. Гримма, возводился на средства известного царицынского купца, а в тот момент - ещё и Городского головы - А.М. Шлыкова. Он же был и старостой церкви после её открытия. </w:t>
            </w:r>
            <w:r w:rsidRPr="00112ADA">
              <w:rPr>
                <w:rFonts w:ascii="Times New Roman" w:hAnsi="Times New Roman"/>
              </w:rPr>
              <w:t>Храм строили довольно долго. Его освящение состоялось только 21 сентября 1903 года.</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В послереволюционный период, в августе 1938 года храм окончательно закрывают и передают его Мединституту, который располагает здесь свой гараж, а чуть позже - морг.</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После Сталинградской битвы, в 1947 году, здание разбирается, а на его месте строится и поныне действующий бассейн. В 1901 году около храма строится вспомогательное здание, в котором располагалась крестильня, жил священник, работал хор. Это здание сохранилось до настоящего времени, с него и началось восстановление церкви в начале XXI века.</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Вновь отстроенная Крестовоздвиженская церковь была деревянная и кардинально отличалась от своего каменного дореволюционного прототипа. В 2014 году она погибла в огне пожара. Ведётся сбор средств на восстановление церкви.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54</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Школа (комитет образования и науки Волгоградской области)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Огарева, 6</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Купеческий дом, построен в конце XIX века, существенно перестроен в 1946 г. Состоит из двух дореволюционных домов, соединённых в процессе перестройки 1946 г. После реставрации начала 2000-х годов имеет образцовый внешний вид.</w:t>
            </w:r>
          </w:p>
          <w:p w:rsidR="003F4A0F" w:rsidRPr="00112ADA" w:rsidRDefault="003F4A0F" w:rsidP="008B083E">
            <w:pPr>
              <w:jc w:val="center"/>
              <w:rPr>
                <w:rFonts w:ascii="Times New Roman" w:hAnsi="Times New Roman"/>
              </w:rPr>
            </w:pPr>
            <w:r w:rsidRPr="00112ADA">
              <w:rPr>
                <w:rFonts w:ascii="Times New Roman" w:hAnsi="Times New Roman"/>
              </w:rPr>
              <w:t>Можно предположить, что его первым хозяином был А.М. Шлыков, которому принадлежали почти все дома в округе (</w:t>
            </w:r>
            <w:r>
              <w:rPr>
                <w:rFonts w:ascii="Times New Roman" w:hAnsi="Times New Roman"/>
              </w:rPr>
              <w:t>«</w:t>
            </w:r>
            <w:r w:rsidRPr="00112ADA">
              <w:rPr>
                <w:rFonts w:ascii="Times New Roman" w:hAnsi="Times New Roman"/>
              </w:rPr>
              <w:t>Шлыковское местечко</w:t>
            </w:r>
            <w:r>
              <w:rPr>
                <w:rFonts w:ascii="Times New Roman" w:hAnsi="Times New Roman"/>
              </w:rPr>
              <w:t>»</w:t>
            </w:r>
            <w:r w:rsidRPr="00112ADA">
              <w:rPr>
                <w:rFonts w:ascii="Times New Roman" w:hAnsi="Times New Roman"/>
              </w:rPr>
              <w:t>). Близость Базарной площади позволяет предположить торговый характер этого здания в ту эпоху. Главным фасадом дом выходил на ул. Коломенскую, ставшую после войны Большой Краснослободской. Другой угол выходил на улицу Елецкую, часть которой (до ЖД полотна) в наше время назвали улицей Огарёва. Формально улица Краснослободская и по сей день проходит мимо здания, но теперь это – узкий проезд, не рассчитанный на движение машин.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55</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Градостроительный комплекс по ул. Пугачевской</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от ул. Калинина до ул. Иркутской</w:t>
            </w:r>
          </w:p>
        </w:tc>
        <w:tc>
          <w:tcPr>
            <w:tcW w:w="8423" w:type="dxa"/>
            <w:vAlign w:val="center"/>
          </w:tcPr>
          <w:p w:rsidR="003F4A0F" w:rsidRPr="00112ADA" w:rsidRDefault="003F4A0F" w:rsidP="008B083E">
            <w:pPr>
              <w:pStyle w:val="aa"/>
              <w:jc w:val="center"/>
              <w:rPr>
                <w:rFonts w:ascii="Times New Roman" w:hAnsi="Times New Roman"/>
              </w:rPr>
            </w:pPr>
            <w:r w:rsidRPr="00112ADA">
              <w:rPr>
                <w:rFonts w:ascii="Times New Roman" w:hAnsi="Times New Roman"/>
              </w:rPr>
              <w:t xml:space="preserve">Ул. Пугачевская — одна из немногих в городе, где сохранился уголок старого Царицына. До 1923 года она называлась Царевской. Нумерация домов улиц, параллельных Волге, в Зацарицынском форштадте начиналась от р. Царицы. Такой порядок сохранен по сей день. До наших дней сохранилось длинное двухэтажное старое здание красного цвета. Отличительной чертой строения, в котором некогда располагалось мужское училище, была красивейшая кованая изгородь, сохранившаяся по сей день. До сих пор сохранился и дом, построенный </w:t>
            </w:r>
            <w:r w:rsidRPr="00112ADA">
              <w:rPr>
                <w:rFonts w:ascii="Times New Roman" w:hAnsi="Times New Roman"/>
              </w:rPr>
              <w:lastRenderedPageBreak/>
              <w:t>немцами. С одним лишь отличием — в пазах нет деревянных крестов, остались одни ниши. Он стоит на пересечении ул. им. КИМ и Степана Разина. По некоторым данным, дом был куплен купцом Лапшиным и сдавался в аренду богатым людям. Дом не реставрировался со времен постройки и сейчас сдается в аренду под офисы.</w:t>
            </w:r>
          </w:p>
          <w:p w:rsidR="003F4A0F" w:rsidRPr="00112ADA" w:rsidRDefault="003F4A0F" w:rsidP="008B083E">
            <w:pPr>
              <w:pStyle w:val="aa"/>
              <w:jc w:val="center"/>
              <w:rPr>
                <w:rFonts w:ascii="Times New Roman" w:hAnsi="Times New Roman"/>
              </w:rPr>
            </w:pPr>
            <w:r w:rsidRPr="00112ADA">
              <w:rPr>
                <w:rFonts w:ascii="Times New Roman" w:hAnsi="Times New Roman"/>
              </w:rPr>
              <w:t>Сохранились на ул. Пугачевской и владения купца Филиппова, построенные в 1908 г. Здание одноэтажное — рядом со своими современными собратьями выглядит малюткой. В настоящее время планируется открытие в нем православной школы.</w:t>
            </w:r>
          </w:p>
          <w:p w:rsidR="003F4A0F" w:rsidRPr="00112ADA" w:rsidRDefault="003F4A0F" w:rsidP="008B083E">
            <w:pPr>
              <w:pStyle w:val="aa"/>
              <w:jc w:val="center"/>
              <w:rPr>
                <w:rFonts w:ascii="Times New Roman" w:hAnsi="Times New Roman"/>
              </w:rPr>
            </w:pPr>
            <w:r w:rsidRPr="00112ADA">
              <w:rPr>
                <w:rFonts w:ascii="Times New Roman" w:hAnsi="Times New Roman"/>
              </w:rPr>
              <w:t>Неподалеку от дома купца Филиппова располагается строение, выкрашенное в современные тона. Сегодня здесь офисы, а раньше были знаменитейшие татарские бани. Они были популярны настолько, что сюда съезжался люд со всех районов Царицына.</w:t>
            </w:r>
          </w:p>
          <w:p w:rsidR="003F4A0F" w:rsidRPr="00112ADA" w:rsidRDefault="003F4A0F" w:rsidP="008B083E">
            <w:pPr>
              <w:pStyle w:val="aa"/>
              <w:jc w:val="center"/>
              <w:rPr>
                <w:rFonts w:ascii="Times New Roman" w:hAnsi="Times New Roman"/>
              </w:rPr>
            </w:pPr>
            <w:r w:rsidRPr="00112ADA">
              <w:rPr>
                <w:rFonts w:ascii="Times New Roman" w:hAnsi="Times New Roman"/>
              </w:rPr>
              <w:t>В 1862 г. была пущена Волго-Донская железная дорога, начинавшаяся станцией Волжская ниже ул. Степана Разина. Если пройти по этой самой первой в Царицыне дороге до ул. Баррикадной, можно увидеть железнодорожные пути, деревянные шпалы, насыпь из гравия и песка, старые водяные колонки и старый железнодорожный мост, выполнявший две функции: по верху проходил железнодорожный, под ним — гужевой транспорт. Мост в рабочем состоянии и поныне, а вот железная дорога уже не эксплуатируется.</w:t>
            </w:r>
          </w:p>
          <w:p w:rsidR="003F4A0F" w:rsidRPr="00112ADA" w:rsidRDefault="003F4A0F" w:rsidP="008B083E">
            <w:pPr>
              <w:pStyle w:val="aa"/>
              <w:jc w:val="center"/>
              <w:rPr>
                <w:rFonts w:ascii="Times New Roman" w:hAnsi="Times New Roman"/>
              </w:rPr>
            </w:pPr>
            <w:r w:rsidRPr="00112ADA">
              <w:rPr>
                <w:rFonts w:ascii="Times New Roman" w:hAnsi="Times New Roman"/>
              </w:rPr>
              <w:t>Здесь же - маленький квартал двухэтажных деревянных домов с огромными окнами, украшенными деревянными кружевами, построенных из кругляка для специалистов, обслуживавших железную дорогу. Деревянные постройки пережили Сталинградскую битву — на стенах домов все еще видны следы от шрапнели.</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56</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Начальная школа (школа искусств № 3)</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Социалистическая, 34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Здание, занимавшееся, предположительно, начальным училищем, построено в начале XX века. В настоящий момент - Музыкальная школа. Не имеет подвала. Состояние - хорошее. Перекрытия восстановлены в послевоенный период, однако в одном помещении сохранились своды Монье.</w:t>
            </w:r>
          </w:p>
        </w:tc>
      </w:tr>
      <w:tr w:rsidR="003F4A0F" w:rsidRPr="00112ADA" w:rsidTr="008B083E">
        <w:trPr>
          <w:trHeight w:val="996"/>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57</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Церковно-приходская школа (городской центр рекламы и информации)</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Циолковского, 15а</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Церковно-приходская школа при Вознесенской церкви. Построено до 1887 г., пристройка - 1906 г. Здание неоднократно перестраивалось.</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58</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Жилой особняк (Областной медицинский центр мобилизационного резерва)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Балашовская, 13</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Одно из самых крупных зданий дореволюционного периода на территории Ворошиловского района. Неоднократно перестраивалось в процессе эксплуатации. При послевоенном восстановлении утеряно одно крыло.</w:t>
            </w:r>
          </w:p>
        </w:tc>
      </w:tr>
      <w:tr w:rsidR="003F4A0F" w:rsidRPr="00112ADA" w:rsidTr="008B083E">
        <w:trPr>
          <w:trHeight w:val="642"/>
        </w:trPr>
        <w:tc>
          <w:tcPr>
            <w:tcW w:w="15331"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КРАСНОАРМЕЙСКИЙ РАЙОН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59</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Государственный историко-этнографический и архитектурный музей-заповедник Старая Сарепта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Изобильная, 10,</w:t>
            </w:r>
            <w:r w:rsidRPr="00112ADA">
              <w:rPr>
                <w:rFonts w:ascii="Times New Roman" w:hAnsi="Times New Roman"/>
              </w:rPr>
              <w:br/>
              <w:t xml:space="preserve"> +7 (8442) 67-02-80, altsarepta@inbox.ru</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Старая Сарепта – уникальный архитектурный ансамбль в стиле саксонского барокко. Это самый большой сохранившийся до наших дней архитектурный комплекс, построенный колонистами-гернгутерами – 28 зданий. Всего в мире существует 26 подобных комплексов и Старая Сарепта – самый большой их них.</w:t>
            </w:r>
            <w:r w:rsidRPr="00112ADA">
              <w:rPr>
                <w:rFonts w:ascii="Times New Roman" w:hAnsi="Times New Roman"/>
              </w:rPr>
              <w:br/>
              <w:t>Когда вы попадете в Сарепту, вы окажетесь в уголке Европы. Центр архитектурного ансамбля – кирха. Настоящая, действующая немецкая кирха, в которой на мессе, как и в 18 веке звучит орган.</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lastRenderedPageBreak/>
              <w:t>60</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Триумфальная Арка Волго-Донского канала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р-н</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Волго-Донской судоходный канал соединяет две крупные реки европейской части России - Волгу и Дон.</w:t>
            </w:r>
            <w:r w:rsidRPr="00112ADA">
              <w:rPr>
                <w:rFonts w:ascii="Times New Roman" w:hAnsi="Times New Roman"/>
              </w:rPr>
              <w:br/>
              <w:t>С открытием в 1952 году Волго-Донского судоходного канала Волгоград стал портом 5 морей.</w:t>
            </w:r>
            <w:r w:rsidRPr="00112ADA">
              <w:rPr>
                <w:rFonts w:ascii="Times New Roman" w:hAnsi="Times New Roman"/>
              </w:rPr>
              <w:br/>
              <w:t>Канал начинается в Красноармейском районе города Волгограда и заканчивается в районе города Калача-на-Дону.</w:t>
            </w:r>
            <w:r w:rsidRPr="00112ADA">
              <w:rPr>
                <w:rFonts w:ascii="Times New Roman" w:hAnsi="Times New Roman"/>
              </w:rPr>
              <w:br/>
              <w:t>У первого и последнего шлюзов канала были воздвигнуты триумфальные арки.</w:t>
            </w:r>
            <w:r w:rsidRPr="00112ADA">
              <w:rPr>
                <w:rFonts w:ascii="Times New Roman" w:hAnsi="Times New Roman"/>
              </w:rPr>
              <w:br/>
              <w:t xml:space="preserve">Триумфальная арка у шлюза № 1 имеет высоту 40 м и напоминает классические римские арки благодаря своей квадратной форме и украшениям. Непосредственно над аркой видна надпись: </w:t>
            </w:r>
            <w:r>
              <w:rPr>
                <w:rFonts w:ascii="Times New Roman" w:hAnsi="Times New Roman"/>
              </w:rPr>
              <w:t>«</w:t>
            </w:r>
            <w:r w:rsidRPr="00112ADA">
              <w:rPr>
                <w:rFonts w:ascii="Times New Roman" w:hAnsi="Times New Roman"/>
              </w:rPr>
              <w:t>Слава советскому народу - строителю коммунизма!</w:t>
            </w:r>
            <w:r>
              <w:rPr>
                <w:rFonts w:ascii="Times New Roman" w:hAnsi="Times New Roman"/>
              </w:rPr>
              <w:t>»</w:t>
            </w:r>
            <w:r w:rsidRPr="00112ADA">
              <w:rPr>
                <w:rFonts w:ascii="Times New Roman" w:hAnsi="Times New Roman"/>
              </w:rPr>
              <w:t>.</w:t>
            </w:r>
          </w:p>
          <w:p w:rsidR="003F4A0F" w:rsidRPr="00112ADA" w:rsidRDefault="003F4A0F" w:rsidP="008B083E">
            <w:pPr>
              <w:jc w:val="center"/>
              <w:rPr>
                <w:rFonts w:ascii="Times New Roman" w:hAnsi="Times New Roman"/>
              </w:rPr>
            </w:pPr>
            <w:r w:rsidRPr="00112ADA">
              <w:rPr>
                <w:rFonts w:ascii="Times New Roman" w:hAnsi="Times New Roman"/>
              </w:rPr>
              <w:t>Триумфальная арка, выполненная в духе римских арочных традиций, имеет по бокам скрытые механизмы управления шлюзами, что является ее особенностью: кроме прямого назначения она выполняет еще и практические задачи. Арка завершается фронтоном с аттиком, на углах которого установлены декоративно-скульптурные композиции. В боковые пилоны вставлены обелиски с надписями, относящимися к периодам Гражданской войны и Великой Отечественной войны. Архитекторы Л.М. Поляков и Г.И. Мотовилов.</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61</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Ансамбль сооружений Волго-Донского судоходного канала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у шлюза № 1</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Значим как памятник середины XX-го столетия - канал Волга-Дон. Много столетий существовали тяжкие переволоки в междуречье Волги и Дона. сооружение с множеством шлюзов и длиной в 101 километр, построили в голой степи за четыре с половиной года, чего в мировой практике ранее не случалось. Панамский канал, меньшей длины, при таком же объёме работ строился 34 года, а Суэцкий канал, длиной 164 километра, строился без малого 11 лет. 1 июня по каналу уже началось движение судов. Изначально канал носил имя Сталина, затем переименован - в честь Ленина. В ходе строительства было вынуто 150 миллионов кубометров земли и уложено 3 миллиона кубометров бетона. Дон лежит выше Волги на 44 метра, поэтому канал питается водой из Цимлянского водохранилища, системой из трёх насосных станций вода подаётся на водораздел, откуда уже самотёком на волжский и донской склоны. Часть воды используется для орошения.</w:t>
            </w:r>
          </w:p>
        </w:tc>
      </w:tr>
      <w:tr w:rsidR="003F4A0F" w:rsidRPr="00112ADA" w:rsidTr="008B083E">
        <w:trPr>
          <w:trHeight w:val="642"/>
        </w:trPr>
        <w:tc>
          <w:tcPr>
            <w:tcW w:w="504" w:type="dxa"/>
            <w:vAlign w:val="center"/>
          </w:tcPr>
          <w:p w:rsidR="003F4A0F" w:rsidRPr="00112ADA" w:rsidRDefault="003F4A0F" w:rsidP="008B083E">
            <w:pPr>
              <w:jc w:val="center"/>
              <w:rPr>
                <w:rFonts w:ascii="Times New Roman" w:hAnsi="Times New Roman"/>
              </w:rPr>
            </w:pPr>
            <w:r w:rsidRPr="00112ADA">
              <w:rPr>
                <w:rFonts w:ascii="Times New Roman" w:hAnsi="Times New Roman"/>
              </w:rPr>
              <w:t>62</w:t>
            </w:r>
          </w:p>
        </w:tc>
        <w:tc>
          <w:tcPr>
            <w:tcW w:w="384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Железнодорожная станция Сарепта</w:t>
            </w:r>
          </w:p>
        </w:tc>
        <w:tc>
          <w:tcPr>
            <w:tcW w:w="2558"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ул. Арсеньева, 24</w:t>
            </w:r>
          </w:p>
        </w:tc>
        <w:tc>
          <w:tcPr>
            <w:tcW w:w="8423" w:type="dxa"/>
            <w:vAlign w:val="center"/>
          </w:tcPr>
          <w:p w:rsidR="003F4A0F" w:rsidRPr="00112ADA" w:rsidRDefault="003F4A0F" w:rsidP="008B083E">
            <w:pPr>
              <w:jc w:val="center"/>
              <w:rPr>
                <w:rFonts w:ascii="Times New Roman" w:hAnsi="Times New Roman"/>
              </w:rPr>
            </w:pPr>
            <w:r w:rsidRPr="00112ADA">
              <w:rPr>
                <w:rFonts w:ascii="Times New Roman" w:hAnsi="Times New Roman"/>
              </w:rPr>
              <w:t>Основные вехи истории депо: в 1898 году было введено в эксплуатацию паровозное депо веерного типа, а в 1931-1938 гг. началось строительство нового паровозного депо ступенчатого типа.</w:t>
            </w:r>
            <w:r w:rsidRPr="00112ADA">
              <w:rPr>
                <w:rFonts w:ascii="Times New Roman" w:hAnsi="Times New Roman"/>
              </w:rPr>
              <w:br/>
              <w:t>На протяжении всего времени существования работники депо принимали участие в революционных событиях, в борьбе с фашистскими захватчиками, внесли свой вклад в восстановление Сталинграда после войны.</w:t>
            </w:r>
            <w:r w:rsidRPr="00112ADA">
              <w:rPr>
                <w:rFonts w:ascii="Times New Roman" w:hAnsi="Times New Roman"/>
              </w:rPr>
              <w:br/>
              <w:t xml:space="preserve">С 1956 по 1962 гг. осуществляется производство промывочного и подъемного ремонта паровозов серии </w:t>
            </w:r>
            <w:r>
              <w:rPr>
                <w:rFonts w:ascii="Times New Roman" w:hAnsi="Times New Roman"/>
              </w:rPr>
              <w:t>«</w:t>
            </w:r>
            <w:r w:rsidRPr="00112ADA">
              <w:rPr>
                <w:rFonts w:ascii="Times New Roman" w:hAnsi="Times New Roman"/>
              </w:rPr>
              <w:t>СО</w:t>
            </w:r>
            <w:r>
              <w:rPr>
                <w:rFonts w:ascii="Times New Roman" w:hAnsi="Times New Roman"/>
              </w:rPr>
              <w:t>»</w:t>
            </w:r>
            <w:r w:rsidRPr="00112ADA">
              <w:rPr>
                <w:rFonts w:ascii="Times New Roman" w:hAnsi="Times New Roman"/>
              </w:rPr>
              <w:t xml:space="preserve"> и реконструкция депо для ремонта и эксплуатации тепловозов. </w:t>
            </w:r>
            <w:r w:rsidRPr="00112ADA">
              <w:rPr>
                <w:rFonts w:ascii="Times New Roman" w:hAnsi="Times New Roman"/>
              </w:rPr>
              <w:br/>
              <w:t xml:space="preserve">В 1965 году Паровозное депо Сарепта было переименовано в локомотивное депо Сарепта. 1966-1988 гг. – освоение крупных видов ремонта тепловозов серии ТЭП60, 2ТЭ10Л, ТЭП10. Происходит освоение новых технологий. 1992-1994 гг. – ввод в эксплуатацию котельной и освоение ремонта пассажирского тепловоза серии ТЭП70. </w:t>
            </w:r>
            <w:r w:rsidRPr="00112ADA">
              <w:rPr>
                <w:rFonts w:ascii="Times New Roman" w:hAnsi="Times New Roman"/>
              </w:rPr>
              <w:br/>
              <w:t>В 2003 г. депо приобретает статус базового по видам ремонта тепловозов. Сегодня Локомотивное депо Сарепта –   одно из важнейших предприятий Красноармейского района города Волгограда, на котором трудятся целые поколения жителей железнодорожного поселка Сарепта.</w:t>
            </w:r>
          </w:p>
        </w:tc>
      </w:tr>
    </w:tbl>
    <w:p w:rsidR="003F4A0F" w:rsidRPr="00FB7C72" w:rsidRDefault="003F4A0F" w:rsidP="003F4A0F">
      <w:pPr>
        <w:spacing w:after="0" w:line="240" w:lineRule="auto"/>
        <w:ind w:left="360"/>
        <w:jc w:val="center"/>
        <w:rPr>
          <w:rFonts w:ascii="Times New Roman" w:hAnsi="Times New Roman" w:cs="Times New Roman"/>
          <w:b/>
          <w:color w:val="000000" w:themeColor="text1"/>
          <w:sz w:val="28"/>
          <w:szCs w:val="28"/>
        </w:rPr>
      </w:pPr>
    </w:p>
    <w:p w:rsidR="003F4A0F" w:rsidRPr="00112ADA" w:rsidRDefault="003F4A0F" w:rsidP="003F4A0F">
      <w:pPr>
        <w:pStyle w:val="a3"/>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11.2 </w:t>
      </w:r>
      <w:r w:rsidRPr="00112ADA">
        <w:rPr>
          <w:rFonts w:ascii="Times New Roman" w:hAnsi="Times New Roman" w:cs="Times New Roman"/>
          <w:b/>
          <w:color w:val="000000" w:themeColor="text1"/>
          <w:sz w:val="28"/>
          <w:szCs w:val="28"/>
        </w:rPr>
        <w:t>Религиозные достопримечательности</w:t>
      </w:r>
    </w:p>
    <w:p w:rsidR="003F4A0F" w:rsidRPr="00205ADD" w:rsidRDefault="003F4A0F" w:rsidP="003F4A0F">
      <w:pPr>
        <w:pStyle w:val="a3"/>
        <w:spacing w:after="0" w:line="240" w:lineRule="auto"/>
        <w:jc w:val="both"/>
        <w:rPr>
          <w:rFonts w:ascii="Times New Roman" w:hAnsi="Times New Roman" w:cs="Times New Roman"/>
          <w:color w:val="000000" w:themeColor="text1"/>
          <w:sz w:val="28"/>
          <w:szCs w:val="28"/>
        </w:rPr>
      </w:pPr>
    </w:p>
    <w:tbl>
      <w:tblPr>
        <w:tblStyle w:val="a7"/>
        <w:tblW w:w="15310" w:type="dxa"/>
        <w:tblInd w:w="-318" w:type="dxa"/>
        <w:tblLayout w:type="fixed"/>
        <w:tblLook w:val="04A0" w:firstRow="1" w:lastRow="0" w:firstColumn="1" w:lastColumn="0" w:noHBand="0" w:noVBand="1"/>
      </w:tblPr>
      <w:tblGrid>
        <w:gridCol w:w="426"/>
        <w:gridCol w:w="2126"/>
        <w:gridCol w:w="2977"/>
        <w:gridCol w:w="9781"/>
      </w:tblGrid>
      <w:tr w:rsidR="003F4A0F" w:rsidRPr="00112ADA" w:rsidTr="008B083E">
        <w:trPr>
          <w:trHeight w:val="642"/>
        </w:trPr>
        <w:tc>
          <w:tcPr>
            <w:tcW w:w="426" w:type="dxa"/>
            <w:vAlign w:val="center"/>
          </w:tcPr>
          <w:p w:rsidR="003F4A0F" w:rsidRPr="00D35F3F" w:rsidRDefault="003F4A0F" w:rsidP="008B083E">
            <w:pPr>
              <w:jc w:val="center"/>
              <w:rPr>
                <w:rFonts w:ascii="Times New Roman" w:hAnsi="Times New Roman"/>
                <w:b/>
                <w:bCs/>
              </w:rPr>
            </w:pPr>
            <w:r w:rsidRPr="00D35F3F">
              <w:rPr>
                <w:rFonts w:ascii="Times New Roman" w:hAnsi="Times New Roman"/>
                <w:b/>
                <w:bCs/>
              </w:rPr>
              <w:t>№ п/п</w:t>
            </w:r>
          </w:p>
        </w:tc>
        <w:tc>
          <w:tcPr>
            <w:tcW w:w="2126" w:type="dxa"/>
            <w:vAlign w:val="center"/>
          </w:tcPr>
          <w:p w:rsidR="003F4A0F" w:rsidRPr="00D35F3F" w:rsidRDefault="003F4A0F" w:rsidP="008B083E">
            <w:pPr>
              <w:jc w:val="center"/>
              <w:rPr>
                <w:rFonts w:ascii="Times New Roman" w:hAnsi="Times New Roman"/>
                <w:b/>
              </w:rPr>
            </w:pPr>
            <w:r w:rsidRPr="00D35F3F">
              <w:rPr>
                <w:rFonts w:ascii="Times New Roman" w:hAnsi="Times New Roman"/>
                <w:b/>
              </w:rPr>
              <w:t>Наименование учреждения</w:t>
            </w:r>
          </w:p>
        </w:tc>
        <w:tc>
          <w:tcPr>
            <w:tcW w:w="2977" w:type="dxa"/>
            <w:vAlign w:val="center"/>
          </w:tcPr>
          <w:p w:rsidR="003F4A0F" w:rsidRPr="00D35F3F" w:rsidRDefault="003F4A0F" w:rsidP="008B083E">
            <w:pPr>
              <w:jc w:val="center"/>
              <w:rPr>
                <w:rFonts w:ascii="Times New Roman" w:hAnsi="Times New Roman"/>
                <w:b/>
              </w:rPr>
            </w:pPr>
            <w:r w:rsidRPr="00D35F3F">
              <w:rPr>
                <w:rFonts w:ascii="Times New Roman" w:hAnsi="Times New Roman"/>
                <w:b/>
              </w:rPr>
              <w:t>Адрес, телефоны (с кодом города), эл. почта</w:t>
            </w:r>
          </w:p>
        </w:tc>
        <w:tc>
          <w:tcPr>
            <w:tcW w:w="9781" w:type="dxa"/>
            <w:vAlign w:val="center"/>
          </w:tcPr>
          <w:p w:rsidR="003F4A0F" w:rsidRPr="00D35F3F" w:rsidRDefault="003F4A0F" w:rsidP="008B083E">
            <w:pPr>
              <w:jc w:val="center"/>
              <w:rPr>
                <w:rFonts w:ascii="Times New Roman" w:hAnsi="Times New Roman"/>
                <w:b/>
                <w:bCs/>
              </w:rPr>
            </w:pPr>
            <w:r w:rsidRPr="00D35F3F">
              <w:rPr>
                <w:rFonts w:ascii="Times New Roman" w:hAnsi="Times New Roman"/>
                <w:b/>
                <w:bCs/>
              </w:rPr>
              <w:t>Описание</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bCs/>
              </w:rPr>
            </w:pPr>
            <w:r w:rsidRPr="00112ADA">
              <w:rPr>
                <w:rFonts w:ascii="Times New Roman" w:hAnsi="Times New Roman"/>
                <w:b/>
                <w:bCs/>
              </w:rPr>
              <w:t>ЦЕНТРАЛЬНЫЙ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Храм Всех святых</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Мамаев курган</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Храм построен на территории мемориального комплекса </w:t>
            </w:r>
            <w:r>
              <w:rPr>
                <w:rFonts w:ascii="Times New Roman" w:hAnsi="Times New Roman"/>
              </w:rPr>
              <w:t>«</w:t>
            </w:r>
            <w:r w:rsidRPr="00112ADA">
              <w:rPr>
                <w:rFonts w:ascii="Times New Roman" w:hAnsi="Times New Roman"/>
              </w:rPr>
              <w:t>Героям Сталинградской битвы на Мамаевом кургане</w:t>
            </w:r>
            <w:r>
              <w:rPr>
                <w:rFonts w:ascii="Times New Roman" w:hAnsi="Times New Roman"/>
              </w:rPr>
              <w:t>»</w:t>
            </w:r>
            <w:r w:rsidRPr="00112ADA">
              <w:rPr>
                <w:rFonts w:ascii="Times New Roman" w:hAnsi="Times New Roman"/>
              </w:rPr>
              <w:t xml:space="preserve"> в 2005 году как памятник воинам, погибшим в Сталинградской битве.</w:t>
            </w:r>
            <w:r w:rsidRPr="00112ADA">
              <w:rPr>
                <w:rFonts w:ascii="Times New Roman" w:hAnsi="Times New Roman"/>
              </w:rPr>
              <w:br/>
              <w:t xml:space="preserve">Высота пятиглавого собора - 33 метра, а верхняя точка креста вознесена над землей на 38 метров.  </w:t>
            </w:r>
            <w:r w:rsidRPr="00112ADA">
              <w:rPr>
                <w:rFonts w:ascii="Times New Roman" w:hAnsi="Times New Roman"/>
              </w:rPr>
              <w:br/>
              <w:t>Храм Всех Святых находится точно на высоте 102 метра - так Мамаев Курган обозначался на военных картах времен Великой Отечественной войны.</w:t>
            </w:r>
            <w:r w:rsidRPr="00112ADA">
              <w:rPr>
                <w:rFonts w:ascii="Times New Roman" w:hAnsi="Times New Roman"/>
              </w:rPr>
              <w:br/>
              <w:t>Богослужения совершаются по воскресным и праздничным дням.</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Часовня Урюпинской иконы Божьей матери</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р-н, Городской парк</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Приход Урюпинской Иконы Божией Матери образован в 2004 году.</w:t>
            </w:r>
            <w:r w:rsidRPr="00112ADA">
              <w:rPr>
                <w:rFonts w:ascii="Times New Roman" w:hAnsi="Times New Roman"/>
              </w:rPr>
              <w:br/>
              <w:t xml:space="preserve">Часовня Урюпинской Божией Матери располагается в городском парке Волгограда. Во времена Царицына в XVIII в.  здесь находилась деревянная церковь в честь иконы </w:t>
            </w:r>
            <w:r>
              <w:rPr>
                <w:rFonts w:ascii="Times New Roman" w:hAnsi="Times New Roman"/>
              </w:rPr>
              <w:t>«</w:t>
            </w:r>
            <w:r w:rsidRPr="00112ADA">
              <w:rPr>
                <w:rFonts w:ascii="Times New Roman" w:hAnsi="Times New Roman"/>
              </w:rPr>
              <w:t>Всех скорбящих радость</w:t>
            </w:r>
            <w:r>
              <w:rPr>
                <w:rFonts w:ascii="Times New Roman" w:hAnsi="Times New Roman"/>
              </w:rPr>
              <w:t>»</w:t>
            </w:r>
            <w:r w:rsidRPr="00112ADA">
              <w:rPr>
                <w:rFonts w:ascii="Times New Roman" w:hAnsi="Times New Roman"/>
              </w:rPr>
              <w:t>.</w:t>
            </w:r>
            <w:r w:rsidRPr="00112ADA">
              <w:rPr>
                <w:rFonts w:ascii="Times New Roman" w:hAnsi="Times New Roman"/>
              </w:rPr>
              <w:br/>
              <w:t xml:space="preserve">Примерно в 1837 году царицынский купец Илья Бабаев возводит вместо деревянного каменный храм с трёмя престолами, главный посвящается иконе </w:t>
            </w:r>
            <w:r>
              <w:rPr>
                <w:rFonts w:ascii="Times New Roman" w:hAnsi="Times New Roman"/>
              </w:rPr>
              <w:t>«</w:t>
            </w:r>
            <w:r w:rsidRPr="00112ADA">
              <w:rPr>
                <w:rFonts w:ascii="Times New Roman" w:hAnsi="Times New Roman"/>
              </w:rPr>
              <w:t>Всех скорбящих радость</w:t>
            </w:r>
            <w:r>
              <w:rPr>
                <w:rFonts w:ascii="Times New Roman" w:hAnsi="Times New Roman"/>
              </w:rPr>
              <w:t>»</w:t>
            </w:r>
            <w:r w:rsidRPr="00112ADA">
              <w:rPr>
                <w:rFonts w:ascii="Times New Roman" w:hAnsi="Times New Roman"/>
              </w:rPr>
              <w:t>, в правом приделе находится престол во имя св. пророка Илии, а в левом – во имя святителя Николая Мирликийского, Чудотворца.</w:t>
            </w:r>
            <w:r w:rsidRPr="00112ADA">
              <w:rPr>
                <w:rFonts w:ascii="Times New Roman" w:hAnsi="Times New Roman"/>
              </w:rPr>
              <w:br/>
              <w:t>Сейчас на этом месте, рядом с подземным командным пунктом времён Сталинградской битвы, располагается часовня Урюпинской Божией Матери.</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Храм Святого пророка Иоанна Предтечи</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Краснознаменская, 2</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Строительством деревянной церкви во имя св. Иоанна Предтечи – 2 июля 1589 года – была заложена крепость </w:t>
            </w:r>
            <w:r>
              <w:rPr>
                <w:rFonts w:ascii="Times New Roman" w:hAnsi="Times New Roman"/>
              </w:rPr>
              <w:t>«</w:t>
            </w:r>
            <w:r w:rsidRPr="00112ADA">
              <w:rPr>
                <w:rFonts w:ascii="Times New Roman" w:hAnsi="Times New Roman"/>
              </w:rPr>
              <w:t>Царицын</w:t>
            </w:r>
            <w:r>
              <w:rPr>
                <w:rFonts w:ascii="Times New Roman" w:hAnsi="Times New Roman"/>
              </w:rPr>
              <w:t>»</w:t>
            </w:r>
            <w:r w:rsidRPr="00112ADA">
              <w:rPr>
                <w:rFonts w:ascii="Times New Roman" w:hAnsi="Times New Roman"/>
              </w:rPr>
              <w:t>. Строилась церковь донскими (по другой версии, — астраханскими) казаками. Однако простояла она чуть более 10 лет. Пожар, случившийся вскоре, уничтожил многие деревянные строения нового города. Не пощадил он и Предтеченскую Церковь. В 1615 году Храм был восстановлен. В 1664 году   церковь была перестроена и стала первым каменным сооружением Царицына. По мнению известных волгоградских краеведов, именно в Иоанно-Предтеченской церкви был в младенчестве крещён известный казачий бунтовщик Степан Разин. В Храме молились и разинские казаки после возвращения из Персидского похода в октябре 1669 года. После захвата разинцами Царицынской крепости в 1670 году, церковь продолжала исправно действовать, а лица духовного звания даже поддерживали восставших, помогая им готовить известные подмётные письма.</w:t>
            </w:r>
            <w:r w:rsidRPr="00112ADA">
              <w:rPr>
                <w:rFonts w:ascii="Times New Roman" w:hAnsi="Times New Roman"/>
              </w:rPr>
              <w:br/>
              <w:t xml:space="preserve">Неоднократно Иоанно-Предтеченский Храм посещал Пётр I. В один из своих приездов, царь-реформатор читал в Храме за Литургией Апостол. В конце 1722 года приказом Петра к церкви был пристроен придел во имя апостолов Петра и Павла.  </w:t>
            </w:r>
            <w:r w:rsidRPr="00112ADA">
              <w:rPr>
                <w:rFonts w:ascii="Times New Roman" w:hAnsi="Times New Roman"/>
              </w:rPr>
              <w:br/>
              <w:t xml:space="preserve">В царствование Екатерины II Иоанно-Предтеченский женский монастырь упраздняется, и Иоанно-Предтеченская церковь становится приходской церковью.  </w:t>
            </w:r>
            <w:r w:rsidRPr="00112ADA">
              <w:rPr>
                <w:rFonts w:ascii="Times New Roman" w:hAnsi="Times New Roman"/>
              </w:rPr>
              <w:br/>
              <w:t>Советская власть резко изменила историю Иоанно-Предтеченского храма. В 1922 году богослужебная утварь попала под указ комиссии по изъятию церковных ценностей, с икон содрали серебряные оклады, вынесли другие вещи. Через 10 лет у храма отберут и колокола, и сами иконы, и все имущество вплоть до кованой ограды. 27 февраля 1932 года было решено закрыть церковь,  а 3 апреля 1932 году горсовет решил пустить церковь на слом.</w:t>
            </w:r>
            <w:r w:rsidRPr="00112ADA">
              <w:rPr>
                <w:rFonts w:ascii="Times New Roman" w:hAnsi="Times New Roman"/>
              </w:rPr>
              <w:br/>
            </w:r>
            <w:r w:rsidRPr="00112ADA">
              <w:rPr>
                <w:rFonts w:ascii="Times New Roman" w:hAnsi="Times New Roman"/>
              </w:rPr>
              <w:lastRenderedPageBreak/>
              <w:t>Во время Сталинградской битвы в 1942 году немцы укрепили оставшийся целым фундамент взорванного храма, превратив его в мощный дот, надолго сдержавший наше контрнаступление на этом участке.</w:t>
            </w:r>
            <w:r w:rsidRPr="00112ADA">
              <w:rPr>
                <w:rFonts w:ascii="Times New Roman" w:hAnsi="Times New Roman"/>
              </w:rPr>
              <w:br/>
              <w:t xml:space="preserve">Первым шагом по воссозданию Иоанно-Предтеченского Храма на Центральной набережной Волгограда стало 10 сентября 1995 года  – день закладки и освещения места под строительство храма и открытие  деревянной часовни во имя Иверской иконы Божией Матери (освящение часовни состоялось на Пасху 1996 году).  </w:t>
            </w:r>
            <w:r w:rsidRPr="00112ADA">
              <w:rPr>
                <w:rFonts w:ascii="Times New Roman" w:hAnsi="Times New Roman"/>
              </w:rPr>
              <w:br/>
              <w:t xml:space="preserve">Первым наместником Иоанно-Предтеченского прихода стал иерей Олег Викторович Кириченко. Он был назначен на эту должность в августе 1997 года. При нём началось и воссоздание первого Царицынского Храма, — Иоанно-Предтеченской церкви. Строительство церкви было объявлено Архиереем </w:t>
            </w:r>
            <w:r>
              <w:rPr>
                <w:rFonts w:ascii="Times New Roman" w:hAnsi="Times New Roman"/>
              </w:rPr>
              <w:t>«</w:t>
            </w:r>
            <w:r w:rsidRPr="00112ADA">
              <w:rPr>
                <w:rFonts w:ascii="Times New Roman" w:hAnsi="Times New Roman"/>
              </w:rPr>
              <w:t>народной стройкой</w:t>
            </w:r>
            <w:r>
              <w:rPr>
                <w:rFonts w:ascii="Times New Roman" w:hAnsi="Times New Roman"/>
              </w:rPr>
              <w:t>»</w:t>
            </w:r>
            <w:r w:rsidRPr="00112ADA">
              <w:rPr>
                <w:rFonts w:ascii="Times New Roman" w:hAnsi="Times New Roman"/>
              </w:rPr>
              <w:t>. Деньги на её возведение собирались по всему городу. 12 декабря 1997 года указом правящего Архиерея за № 016 Иоанно-Предтеченский приход становится подворьем Свято-Вознесенского женского монастыря.</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Храм Преподобного Сергия Радонежского</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Ткачева, д. 1</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Каменная церковь была построена в 1908 году на деньги царицынских меценатов А.А. Репникова и К.В. Воронина.</w:t>
            </w:r>
            <w:r w:rsidRPr="00112ADA">
              <w:rPr>
                <w:rFonts w:ascii="Times New Roman" w:hAnsi="Times New Roman"/>
              </w:rPr>
              <w:br/>
              <w:t>В марте 1932 года церковь закрылась, и в ней разместили птицеферму, а затем шиноремонтный завод. Потом здание снесли.</w:t>
            </w:r>
            <w:r w:rsidRPr="00112ADA">
              <w:rPr>
                <w:rFonts w:ascii="Times New Roman" w:hAnsi="Times New Roman"/>
              </w:rPr>
              <w:br/>
              <w:t>В феврале 1996 года начались строительные работы. Оформление храма осуществлялось уральскими полудрагоценными камнями, ценными породами дерева, лепниной, мозаичными иконами, изготовленными волгоградскими художниками А. Бровко, В. Ивановым, П. Шардаковым, Ю. Карпенко. Пока шла стройка, службы шли в маленькой часовне.</w:t>
            </w:r>
            <w:r w:rsidRPr="00112ADA">
              <w:rPr>
                <w:rFonts w:ascii="Times New Roman" w:hAnsi="Times New Roman"/>
              </w:rPr>
              <w:br/>
              <w:t>В ноябре 1999 года церковь была освящена.</w:t>
            </w:r>
          </w:p>
        </w:tc>
      </w:tr>
      <w:tr w:rsidR="003F4A0F" w:rsidRPr="00112ADA" w:rsidTr="008B083E">
        <w:trPr>
          <w:trHeight w:val="2728"/>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Римско-католический костел</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Центральный район, ул. Пражская, 14</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Католический храм в Волгограде был построен в 1899 году. Храм был построен из жжёного кирпича на каменном фундаменте, вся церковь живописно расписана и украшена. В 30-х годах храм был закрыт и разграблен, в 1935 г. там разместилась школа, затем в здании находился клуб. В 90-х годах началась нормализация деятельности Католической церкви в России. 19 августа 1991 г. был зарегистрирован католический приход Волгограда. 9 января 1992 года храм в полуразрушенном состоянии был передан Церкви. Реставрация здания продолжалась пять лет, 4 мая 1997 года храм был освящён во имя святого Николая Мирликийского. В 1999 году торжественно отмечалось столетие храма.</w:t>
            </w:r>
            <w:r w:rsidRPr="00112ADA">
              <w:rPr>
                <w:rFonts w:ascii="Times New Roman" w:hAnsi="Times New Roman"/>
              </w:rPr>
              <w:br/>
              <w:t>Храм построен из кирпича в псевдоготическом стиле. Главный фасад украшен стрельчатой аркой и розеткой. Над главным входом — башня в готическом стиле с колокольной звонницей, увенчанная шпилем.</w:t>
            </w:r>
          </w:p>
        </w:tc>
      </w:tr>
      <w:tr w:rsidR="003F4A0F" w:rsidRPr="00112ADA" w:rsidTr="008B083E">
        <w:trPr>
          <w:trHeight w:val="2728"/>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EE43FB" w:rsidRDefault="003F4A0F" w:rsidP="008B083E">
            <w:pPr>
              <w:jc w:val="center"/>
              <w:rPr>
                <w:rFonts w:ascii="Times New Roman" w:hAnsi="Times New Roman"/>
              </w:rPr>
            </w:pPr>
            <w:r w:rsidRPr="00EE43FB">
              <w:rPr>
                <w:rFonts w:ascii="Times New Roman" w:hAnsi="Times New Roman"/>
              </w:rPr>
              <w:t>Собор Александра Невского</w:t>
            </w:r>
          </w:p>
        </w:tc>
        <w:tc>
          <w:tcPr>
            <w:tcW w:w="2977" w:type="dxa"/>
            <w:vAlign w:val="center"/>
          </w:tcPr>
          <w:p w:rsidR="003F4A0F" w:rsidRPr="00EE43FB" w:rsidRDefault="003F4A0F" w:rsidP="008B083E">
            <w:pPr>
              <w:jc w:val="center"/>
              <w:rPr>
                <w:rFonts w:ascii="Times New Roman" w:hAnsi="Times New Roman"/>
              </w:rPr>
            </w:pPr>
            <w:r w:rsidRPr="00EE43FB">
              <w:rPr>
                <w:rFonts w:ascii="Times New Roman" w:hAnsi="Times New Roman"/>
              </w:rPr>
              <w:t>г. Волгоград, Центральный район, Александровский сад</w:t>
            </w:r>
          </w:p>
        </w:tc>
        <w:tc>
          <w:tcPr>
            <w:tcW w:w="9781" w:type="dxa"/>
            <w:vAlign w:val="center"/>
          </w:tcPr>
          <w:p w:rsidR="003F4A0F" w:rsidRPr="00EE43FB" w:rsidRDefault="003F4A0F" w:rsidP="008B083E">
            <w:pPr>
              <w:jc w:val="center"/>
              <w:rPr>
                <w:rFonts w:ascii="Times New Roman" w:hAnsi="Times New Roman"/>
              </w:rPr>
            </w:pPr>
            <w:r w:rsidRPr="00EE43FB">
              <w:rPr>
                <w:rFonts w:ascii="Times New Roman" w:hAnsi="Times New Roman"/>
              </w:rPr>
              <w:t xml:space="preserve">Православный собор, названный в честь князя Александра Невского. Является копией одноименного собора снесенного в 1932 году. Оригинальный храм располагался ближе к проспекту имени Ленина. Православный собор был построен в начале </w:t>
            </w:r>
            <w:r w:rsidRPr="00EE43FB">
              <w:rPr>
                <w:rFonts w:ascii="Times New Roman" w:hAnsi="Times New Roman"/>
                <w:lang w:val="en-US"/>
              </w:rPr>
              <w:t>XX</w:t>
            </w:r>
            <w:r w:rsidRPr="00EE43FB">
              <w:rPr>
                <w:rFonts w:ascii="Times New Roman" w:hAnsi="Times New Roman"/>
              </w:rPr>
              <w:t xml:space="preserve"> века после чудесного спасения Александра </w:t>
            </w:r>
            <w:r w:rsidRPr="00EE43FB">
              <w:rPr>
                <w:rFonts w:ascii="Times New Roman" w:hAnsi="Times New Roman"/>
                <w:lang w:val="en-US"/>
              </w:rPr>
              <w:t>III</w:t>
            </w:r>
            <w:r w:rsidRPr="00EE43FB">
              <w:rPr>
                <w:rFonts w:ascii="Times New Roman" w:hAnsi="Times New Roman"/>
              </w:rPr>
              <w:t xml:space="preserve"> в железнодорожной катастрофе. 22 октября 1888 года Царицынская городская Дума приняла решение отметить это событие постройкой собора в честь князя Александра Невского, небесного покровителя императора.</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ДЗЕРЖИНСКИЙ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Свято-Духов монастырь</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Дзержинский район, ул. Чапаева, 26</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Мужской православный монастырь, преобразован в 1912 году из архиерейского подворья, построенного в 1908-1911 годах иеромонахом Илиодором (Труфановым) по благословению епископа Саратовского и Царицынского Гермогена.</w:t>
            </w:r>
            <w:r w:rsidRPr="00112ADA">
              <w:rPr>
                <w:rFonts w:ascii="Times New Roman" w:hAnsi="Times New Roman"/>
              </w:rPr>
              <w:br/>
              <w:t>Получил всероссийскую известность благодаря агрессивным черносотенным проповедям Илиодора, на которые собирались многотысячные толпы, протестовавшие против выдворения иеромонаха из города. Был преобразован в женский монастырь в 1913 году, закрыт Советской властью в 1918 году.</w:t>
            </w:r>
            <w:r w:rsidRPr="00112ADA">
              <w:rPr>
                <w:rFonts w:ascii="Times New Roman" w:hAnsi="Times New Roman"/>
              </w:rPr>
              <w:br/>
              <w:t>Служил исправительным лагерем, коммуной, детским домом, общежитием, ремонтной мастерской и воинской частью. Вновь открыт в 1992 году архиепископом Волгоградским и Камышинским Германом.</w:t>
            </w:r>
            <w:r w:rsidRPr="00112ADA">
              <w:rPr>
                <w:rFonts w:ascii="Times New Roman" w:hAnsi="Times New Roman"/>
              </w:rPr>
              <w:br/>
              <w:t>На территории монастыря находятся резиденция волгоградского архиерея и Православный университет Преподобного Сергия Радонежского.</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ВОРОШИЛОВСКИЙ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Казанский кафедральный собор РПЦ</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ул. Липецкая, 10, тел. 94-78-43</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История Казанского кафедрального собора началась со времен Царицына. Первый храм был создан еще в начале 18 века. Но простояла церковь недолго, по некоторым данным, через какое-то время она сгорела. На ее месте в 1897-1898 годах был построен и освящен собор в честь Казанской иконы Божией Матери.</w:t>
            </w:r>
            <w:r w:rsidRPr="00112ADA">
              <w:rPr>
                <w:rFonts w:ascii="Times New Roman" w:hAnsi="Times New Roman"/>
              </w:rPr>
              <w:br/>
              <w:t>Строительство собора велось на средства прихожан. Каменный храм сооружался в так называемом псевдорусском стиле, в форме креста. Фасады были выполнены с использованием кирпичной кладки и лепнины. В 1904 году к основному помещению была пристроена трапезная с колокольней. К храму примыкало кладбище и его территорию иногда называли Кладбищенской площадью.</w:t>
            </w:r>
            <w:r w:rsidRPr="00112ADA">
              <w:rPr>
                <w:rFonts w:ascii="Times New Roman" w:hAnsi="Times New Roman"/>
              </w:rPr>
              <w:br/>
              <w:t>Во время Сталинградской битвы здание было сильно разрушено, но сразу после окончания войны началось его восстановление под руководством архитектора Симбирцева.</w:t>
            </w:r>
            <w:r w:rsidRPr="00112ADA">
              <w:rPr>
                <w:rFonts w:ascii="Times New Roman" w:hAnsi="Times New Roman"/>
              </w:rPr>
              <w:br/>
              <w:t>В последние годы собору понадобилась серьезная реконструкция, здание начало рушится. Проект реставрации был разработан архитектором Б.Г. Гольдманом, и храму был возвращен первоначальный облик, стилизованный под древнерусские формы. Луковичные купола сменили на шатровые, при этом к имеющимся двум прибавились ещё четыре.</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Крестовоздвиженский приход РПЦ</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Ворошиловский район, ул. Козловская, 43а, тел. 94-34-24</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eastAsia="Times New Roman" w:hAnsi="Times New Roman"/>
              </w:rPr>
              <w:t xml:space="preserve">Крестовоздвиженская церковь была заложена в Царицыне 28 августа 1894 года. Располагалась она на Сенной площади, которая в современном Волгограде начиналась бы за перекрёстком ул. Р.-Кресьянской и Баррикадной и тянулась бы в сторону железнодорожного полотна. Храм, строившийся по проекту Д.И. Гримма, возводился на средства известного царицынского купца, а в тот момент - ещё и Городского головы - А.М. Шлыкова. Он же был и старостой церкви после её открытия. </w:t>
            </w:r>
            <w:r w:rsidRPr="00112ADA">
              <w:rPr>
                <w:rFonts w:ascii="Times New Roman" w:hAnsi="Times New Roman"/>
              </w:rPr>
              <w:t>Храм строили довольно долго. Его освящение состоялось только 21 сентября 1903 года.</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В послереволюционный период, в августе 1938 года храм окончательно закрывают и передают его Мединституту, который располагает здесь свой гараж, а чуть позже - морг.</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После Сталинградской битвы, в 1947 году, здание разбирается, а на его месте строится и поныне действующий бассейн. В 1901 году около храма строится вспомогательное здание, в котором располагалась крестильня, жил священник, работал хор. Это здание сохранилось до настоящего времени, с него и началось восстановление церкви в начале XXI века.</w:t>
            </w:r>
          </w:p>
          <w:p w:rsidR="003F4A0F" w:rsidRPr="00112ADA" w:rsidRDefault="003F4A0F" w:rsidP="008B083E">
            <w:pPr>
              <w:jc w:val="center"/>
              <w:rPr>
                <w:rFonts w:ascii="Times New Roman" w:eastAsia="Times New Roman" w:hAnsi="Times New Roman"/>
              </w:rPr>
            </w:pPr>
            <w:r w:rsidRPr="00112ADA">
              <w:rPr>
                <w:rFonts w:ascii="Times New Roman" w:eastAsia="Times New Roman" w:hAnsi="Times New Roman"/>
              </w:rPr>
              <w:t xml:space="preserve">Вновь отстроенная Крестовоздвиженская церковь была деревянная и кардинально отличалась от своего каменного дореволюционного прототипа. В 2014 году она погибла в огне пожара. Ведётся сбор средств на </w:t>
            </w:r>
            <w:r w:rsidRPr="00112ADA">
              <w:rPr>
                <w:rFonts w:ascii="Times New Roman" w:eastAsia="Times New Roman" w:hAnsi="Times New Roman"/>
              </w:rPr>
              <w:lastRenderedPageBreak/>
              <w:t>восстановление церкви.</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Храм Похвалы Пресвятой Богородицы РПЦ</w:t>
            </w:r>
          </w:p>
        </w:tc>
        <w:tc>
          <w:tcPr>
            <w:tcW w:w="2977" w:type="dxa"/>
            <w:vAlign w:val="center"/>
          </w:tcPr>
          <w:p w:rsidR="003F4A0F" w:rsidRPr="00112ADA" w:rsidRDefault="003F4A0F" w:rsidP="008B083E">
            <w:pPr>
              <w:shd w:val="clear" w:color="auto" w:fill="FFFFFF"/>
              <w:jc w:val="center"/>
              <w:rPr>
                <w:rFonts w:ascii="Times New Roman" w:hAnsi="Times New Roman"/>
              </w:rPr>
            </w:pPr>
            <w:r w:rsidRPr="00112ADA">
              <w:rPr>
                <w:rFonts w:ascii="Times New Roman" w:hAnsi="Times New Roman"/>
              </w:rPr>
              <w:t>г. Волгоград, Ворошиловский район, ул. Череповецкая, 92/2, тел. 97-20-25</w:t>
            </w:r>
          </w:p>
          <w:p w:rsidR="003F4A0F" w:rsidRPr="00112ADA" w:rsidRDefault="003F4A0F" w:rsidP="008B083E">
            <w:pPr>
              <w:shd w:val="clear" w:color="auto" w:fill="FFFFFF"/>
              <w:jc w:val="center"/>
              <w:rPr>
                <w:rFonts w:ascii="Times New Roman" w:hAnsi="Times New Roman"/>
              </w:rPr>
            </w:pPr>
            <w:r w:rsidRPr="00112ADA">
              <w:rPr>
                <w:rFonts w:ascii="Times New Roman" w:hAnsi="Times New Roman"/>
              </w:rPr>
              <w:t>94-39-93</w:t>
            </w:r>
          </w:p>
        </w:tc>
        <w:tc>
          <w:tcPr>
            <w:tcW w:w="9781" w:type="dxa"/>
            <w:vAlign w:val="center"/>
          </w:tcPr>
          <w:p w:rsidR="003F4A0F" w:rsidRPr="00112ADA" w:rsidRDefault="003F4A0F" w:rsidP="008B083E">
            <w:pPr>
              <w:jc w:val="center"/>
              <w:rPr>
                <w:rFonts w:ascii="Times New Roman" w:hAnsi="Times New Roman"/>
                <w:b/>
                <w:bCs/>
              </w:rPr>
            </w:pPr>
            <w:r w:rsidRPr="00112ADA">
              <w:rPr>
                <w:rFonts w:ascii="Times New Roman" w:hAnsi="Times New Roman"/>
              </w:rPr>
              <w:t xml:space="preserve">Приход образован в 2005 году. Молитвенный дом обустроен в здании бывшего кинотеатра </w:t>
            </w:r>
            <w:r>
              <w:rPr>
                <w:rFonts w:ascii="Times New Roman" w:hAnsi="Times New Roman"/>
              </w:rPr>
              <w:t>«</w:t>
            </w:r>
            <w:r w:rsidRPr="00112ADA">
              <w:rPr>
                <w:rFonts w:ascii="Times New Roman" w:hAnsi="Times New Roman"/>
              </w:rPr>
              <w:t>Мир</w:t>
            </w:r>
            <w:r>
              <w:rPr>
                <w:rFonts w:ascii="Times New Roman" w:hAnsi="Times New Roman"/>
              </w:rPr>
              <w:t>»</w:t>
            </w:r>
            <w:r w:rsidRPr="00112ADA">
              <w:rPr>
                <w:rFonts w:ascii="Times New Roman" w:hAnsi="Times New Roman"/>
              </w:rPr>
              <w:t>. В настоящее время проводятся ремонтные работы. Богослужения совершаются по воскресным и праздничным дням. Имеется библиотека. В 2010 построена крестильная.</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shd w:val="clear" w:color="auto" w:fill="FFFFFF"/>
              <w:ind w:right="34"/>
              <w:jc w:val="center"/>
              <w:rPr>
                <w:rFonts w:ascii="Times New Roman" w:hAnsi="Times New Roman"/>
                <w:spacing w:val="-2"/>
              </w:rPr>
            </w:pPr>
            <w:r w:rsidRPr="00112ADA">
              <w:rPr>
                <w:rFonts w:ascii="Times New Roman" w:hAnsi="Times New Roman"/>
                <w:spacing w:val="-2"/>
              </w:rPr>
              <w:t>Религиозная организация</w:t>
            </w:r>
          </w:p>
          <w:p w:rsidR="003F4A0F" w:rsidRPr="00112ADA" w:rsidRDefault="003F4A0F" w:rsidP="008B083E">
            <w:pPr>
              <w:ind w:right="34"/>
              <w:jc w:val="center"/>
              <w:rPr>
                <w:rFonts w:ascii="Times New Roman" w:hAnsi="Times New Roman"/>
              </w:rPr>
            </w:pPr>
            <w:r w:rsidRPr="00112ADA">
              <w:rPr>
                <w:rFonts w:ascii="Times New Roman" w:hAnsi="Times New Roman"/>
                <w:spacing w:val="-2"/>
              </w:rPr>
              <w:t>ортодок</w:t>
            </w:r>
            <w:r w:rsidRPr="00112ADA">
              <w:rPr>
                <w:rFonts w:ascii="Times New Roman" w:hAnsi="Times New Roman"/>
                <w:spacing w:val="-3"/>
              </w:rPr>
              <w:t xml:space="preserve">сального иудаизма </w:t>
            </w:r>
            <w:r>
              <w:rPr>
                <w:rFonts w:ascii="Times New Roman" w:hAnsi="Times New Roman"/>
                <w:spacing w:val="-3"/>
              </w:rPr>
              <w:t>«</w:t>
            </w:r>
            <w:r w:rsidRPr="00112ADA">
              <w:rPr>
                <w:rFonts w:ascii="Times New Roman" w:hAnsi="Times New Roman"/>
                <w:spacing w:val="-3"/>
              </w:rPr>
              <w:t xml:space="preserve">Волгоградская </w:t>
            </w:r>
            <w:r w:rsidRPr="00112ADA">
              <w:rPr>
                <w:rFonts w:ascii="Times New Roman" w:hAnsi="Times New Roman"/>
              </w:rPr>
              <w:t>еврейская религиозная община</w:t>
            </w:r>
            <w:r>
              <w:rPr>
                <w:rFonts w:ascii="Times New Roman" w:hAnsi="Times New Roman"/>
              </w:rPr>
              <w:t>»</w:t>
            </w:r>
          </w:p>
        </w:tc>
        <w:tc>
          <w:tcPr>
            <w:tcW w:w="2977" w:type="dxa"/>
            <w:vAlign w:val="center"/>
          </w:tcPr>
          <w:p w:rsidR="003F4A0F" w:rsidRPr="00112ADA" w:rsidRDefault="003F4A0F" w:rsidP="008B083E">
            <w:pPr>
              <w:shd w:val="clear" w:color="auto" w:fill="FFFFFF"/>
              <w:jc w:val="center"/>
              <w:rPr>
                <w:rFonts w:ascii="Times New Roman" w:hAnsi="Times New Roman"/>
              </w:rPr>
            </w:pPr>
            <w:r w:rsidRPr="00112ADA">
              <w:rPr>
                <w:rFonts w:ascii="Times New Roman" w:hAnsi="Times New Roman"/>
              </w:rPr>
              <w:t>г. Волгоград, Ворошиловский район, ул. Балахнинская, 2, тел. 94-19-93, 93-19-80</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bCs/>
              </w:rPr>
              <w:t>Бейт Давид</w:t>
            </w:r>
            <w:r w:rsidRPr="00112ADA">
              <w:rPr>
                <w:rFonts w:ascii="Times New Roman" w:hAnsi="Times New Roman"/>
              </w:rPr>
              <w:t> — волгоградская синагога. В здании, помимо синагоги, расположен образовательный и культурный центры, компьютерный класс, кабинеты для работников общинного центра, гостевые комнаты для гостей и посетителей, соблюдающих субботние заповеди, а также большой зал для праздничных мероприятий.</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shd w:val="clear" w:color="auto" w:fill="FFFFFF"/>
              <w:ind w:right="34"/>
              <w:jc w:val="center"/>
              <w:rPr>
                <w:rFonts w:ascii="Times New Roman" w:hAnsi="Times New Roman"/>
                <w:spacing w:val="-2"/>
              </w:rPr>
            </w:pPr>
            <w:r w:rsidRPr="00112ADA">
              <w:rPr>
                <w:rFonts w:ascii="Times New Roman" w:hAnsi="Times New Roman"/>
                <w:spacing w:val="-3"/>
              </w:rPr>
              <w:t xml:space="preserve">Местная мусульманская религиозная </w:t>
            </w:r>
            <w:r w:rsidRPr="00112ADA">
              <w:rPr>
                <w:rFonts w:ascii="Times New Roman" w:hAnsi="Times New Roman"/>
              </w:rPr>
              <w:t>организация Махалля Мечеть № 112</w:t>
            </w:r>
          </w:p>
        </w:tc>
        <w:tc>
          <w:tcPr>
            <w:tcW w:w="2977" w:type="dxa"/>
            <w:vAlign w:val="center"/>
          </w:tcPr>
          <w:p w:rsidR="003F4A0F" w:rsidRPr="00112ADA" w:rsidRDefault="003F4A0F" w:rsidP="008B083E">
            <w:pPr>
              <w:shd w:val="clear" w:color="auto" w:fill="FFFFFF"/>
              <w:jc w:val="center"/>
              <w:rPr>
                <w:rFonts w:ascii="Times New Roman" w:hAnsi="Times New Roman"/>
              </w:rPr>
            </w:pPr>
            <w:r w:rsidRPr="00112ADA">
              <w:rPr>
                <w:rFonts w:ascii="Times New Roman" w:hAnsi="Times New Roman"/>
              </w:rPr>
              <w:t>г. Волгоград, Ворошиловский район, ул. Поворинская, 22, тел. 95-29-19</w:t>
            </w:r>
          </w:p>
        </w:tc>
        <w:tc>
          <w:tcPr>
            <w:tcW w:w="9781" w:type="dxa"/>
            <w:vAlign w:val="center"/>
          </w:tcPr>
          <w:p w:rsidR="003F4A0F" w:rsidRPr="00112ADA" w:rsidRDefault="003F4A0F" w:rsidP="008B083E">
            <w:pPr>
              <w:jc w:val="center"/>
              <w:rPr>
                <w:rFonts w:ascii="Times New Roman" w:hAnsi="Times New Roman"/>
                <w:bCs/>
              </w:rPr>
            </w:pPr>
            <w:r w:rsidRPr="00112ADA">
              <w:rPr>
                <w:rFonts w:ascii="Times New Roman" w:hAnsi="Times New Roman"/>
                <w:bCs/>
              </w:rPr>
              <w:t>В 1984 году религиозной общиной верующих было приобретено частное домовладение для проведения богослужений. С 1991 года религиозная община мусульман была зарегистрирована под действующим названием. При мечети № 112 действуют курсы по изучению основ ислама для юношей.</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СОВЕТСКИЙ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Таранов Источник</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Совестский район, пос. Горьковский</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Таранов источник расположен в поселке Горьковский, где берет начало река Царица. Он был назван по имени деда Тарана, который жил рядом с родником с 1858 по 1960 год и умер в возрасте 102 лет. Всю свою жизнь он ухаживал за источником, облагораживал его, чтоб не засыпали его ни глина, ни песок. Несколько лет назад при уборке родника в груде мусора обнаружили камень, на котором выявилось лицо Христа, точь-в-точь как на плащанице с могилы Спасителя. Местные жители восприняли находку как особый знак. Общими усилиями они навели порядок, поставили у источника лавочки, устроили купальню, а на холме построили часовню.</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t>КИРОВСКИЙ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Свято-Никитская церковь</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р-н, ул. Абганеровская, 110 а</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Свято-Никитская церковь — одна из немногих на территории современного г. Волгограда, которая пережила годы Гражданской и Великой Отечественной войн, советское время и сохранилась до наших дней. Церковь была построена на средства Астраханского генерал-губернатора Никиты Афанасьевича Бекетова в конце XVIII в. в селе Отрада.  Первоначально храм был построен в форме базилики. Вдоль стен в два ряда на небольшом расстоянии друг от друга располагались окна, благодаря чему вовнутрь поступало много света. В XIX – XX веках храм дважды перестраивался и, видимо, тогда же храм приобрёл тот вид, какой он имеет в настоящее время: сочетание классицизма и эклектики (с элементами древнерусской архитектуры). Объёмная композиция состоит из крестообразного в плане с пятигранной апсидой храма, прямоугольной трапезной и трёхъярусной колокольни, размещённых на одной оси. Апсида пятигранная, каждая грань прорезана окнами в два света и окружена шестью тосканскими колоннами (снесены в начале 1990-х годов, восстановлены в 1997 году). Колонны поставлены на высокие постаменты и поддерживают сильно вынесенный профилированный деревянный карниз. Над апсидой возвышается восьмигранный высокий барабан с куполом, что чрезвычайно </w:t>
            </w:r>
            <w:r w:rsidRPr="00112ADA">
              <w:rPr>
                <w:rFonts w:ascii="Times New Roman" w:hAnsi="Times New Roman"/>
              </w:rPr>
              <w:lastRenderedPageBreak/>
              <w:t>редко встречается в русской архитектуре. В южном и северном приделах использован мотив триумфальной арки: в центре большая арка — вход, а по сторонам крупные арочные окна, франкированные пилястрами, над ними по фризу идёт декор в виде триглифов. На западной и восточной стенах приделов в центре расположены плоские арочные ниши, углы оформлены спаренными пилястрами. Трапезная по ширине равна храму, двухсветная. Первый ярус колокольни по высоте равен трапезной и является притвором. Четверик второго яруса прорезан сдвоенными арочными проёмами. Третий ярус – восьмерик с арочными проёмами.</w:t>
            </w:r>
            <w:r w:rsidRPr="00112ADA">
              <w:rPr>
                <w:rFonts w:ascii="Times New Roman" w:hAnsi="Times New Roman"/>
              </w:rPr>
              <w:br/>
              <w:t>Памятник культовой архитектуры конца XVIII.</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Церковь Параскевы Пятницы</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Никитина, 119</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Домовая Церковь Лапшиных (Параскевы Пятницы) построена в конце XIX в. в память о безвременно умершей жене Василия Лапшина Параскеве и во прощение греха самоубийства их сына Александра. Всю свою скорбь Василий Фёдорович вложил в строительство церкви и уже в 1915 г. храм был построен, но так как началась 1-я мировая война, не успели расписать стены и установить иконостас. Несмотря на то, что церковь была как бы фамильно-родовой, её посещали все желающие. После революции церковь разорили, сбили купол и превратили её в рабочий клуб. В 1991 г. по ходатайству Архиепископа Волгоградского и Камышинского Германа, храм Святой великомученицы Параскевы Пятницы был возвращён в лоно Русской Православной Церкви, но в очень запущенном состоянии.</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Церковь Никиты Исповедника</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район, ул. Абганеровская</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Была построена в 1782-1795 годах в честь Святого Никиты Исповедника.</w:t>
            </w:r>
            <w:r w:rsidRPr="00112ADA">
              <w:rPr>
                <w:rFonts w:ascii="Times New Roman" w:hAnsi="Times New Roman"/>
              </w:rPr>
              <w:br/>
              <w:t>Построил церковь Никита Афанасьевич Бекетов, который был Астраханским генерал-губернатором и которому принадлежали эти земли.</w:t>
            </w:r>
            <w:r w:rsidRPr="00112ADA">
              <w:rPr>
                <w:rFonts w:ascii="Times New Roman" w:hAnsi="Times New Roman"/>
              </w:rPr>
              <w:br/>
              <w:t xml:space="preserve">Здесь он построил роскошный дворец, вокруг образовал поселок под названием </w:t>
            </w:r>
            <w:r>
              <w:rPr>
                <w:rFonts w:ascii="Times New Roman" w:hAnsi="Times New Roman"/>
              </w:rPr>
              <w:t>«</w:t>
            </w:r>
            <w:r w:rsidRPr="00112ADA">
              <w:rPr>
                <w:rFonts w:ascii="Times New Roman" w:hAnsi="Times New Roman"/>
              </w:rPr>
              <w:t>Отрада</w:t>
            </w:r>
            <w:r>
              <w:rPr>
                <w:rFonts w:ascii="Times New Roman" w:hAnsi="Times New Roman"/>
              </w:rPr>
              <w:t>»</w:t>
            </w:r>
            <w:r w:rsidRPr="00112ADA">
              <w:rPr>
                <w:rFonts w:ascii="Times New Roman" w:hAnsi="Times New Roman"/>
              </w:rPr>
              <w:t>. Но до нашего времени дошла только церковь его небесного покровителя.</w:t>
            </w:r>
            <w:r w:rsidRPr="00112ADA">
              <w:rPr>
                <w:rFonts w:ascii="Times New Roman" w:hAnsi="Times New Roman"/>
              </w:rPr>
              <w:br/>
              <w:t>Никитская церковь - это образец усадебного храма, в стиле зрелого классицизма. Стены церкви кирпичные, отделанные штукатуркой, а купол деревянный.</w:t>
            </w:r>
            <w:r w:rsidRPr="00112ADA">
              <w:rPr>
                <w:rFonts w:ascii="Times New Roman" w:hAnsi="Times New Roman"/>
              </w:rPr>
              <w:br/>
              <w:t xml:space="preserve"> Во время Второй Мировой войны пострадал только купол, который был потом восстановлен.</w:t>
            </w:r>
            <w:r w:rsidRPr="00112ADA">
              <w:rPr>
                <w:rFonts w:ascii="Times New Roman" w:hAnsi="Times New Roman"/>
              </w:rPr>
              <w:br/>
              <w:t>В 50-е годы храм был заново расписан московскими художниками.</w:t>
            </w:r>
            <w:r w:rsidRPr="00112ADA">
              <w:rPr>
                <w:rFonts w:ascii="Times New Roman" w:hAnsi="Times New Roman"/>
              </w:rPr>
              <w:br/>
              <w:t xml:space="preserve"> Церковь Никиты Исповедника является памятником архитектуры и охраняется государством.</w:t>
            </w:r>
            <w:r w:rsidRPr="00112ADA">
              <w:rPr>
                <w:rFonts w:ascii="Times New Roman" w:hAnsi="Times New Roman"/>
              </w:rPr>
              <w:br/>
              <w:t>Объект культурного наследия федерального значения.</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Свято-Никитская церковь</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Кировский р-н, ул. Абганеровская, 110 а</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 xml:space="preserve">Одна из немногих на территории современного г. Волгограда, которая пережила годы Гражданской и Великой Отечественной войн, советское время и сохранилась до наших дней. Церковь была построена на средства Астраханского генерал-губернатора Никиты Афанасьевича Бекетова в конце XVIII в. в селе Отрада.  Первоначально храм был построен в форме базилики. Вдоль стен в два ряда на небольшом расстоянии друг от друга располагались окна, благодаря чему вовнутрь поступало много света. В XIX – XX веках храм дважды перестраивался и, видимо, тогда же храм приобрёл тот вид, какой он имеет в настоящее время: сочетание классицизма и эклектики (с элементами древнерусской архитектуры). Объёмная композиция состоит из крестообразного в плане с пятигранной апсидой храма, прямоугольной трапезной и трёхъярусной колокольни, размещённых на одной оси. Апсида пятигранная, каждая грань прорезана окнами в два света и окружена шестью тосканскими колоннами (снесены в начале 1990-х годов, восстановлены в 1997 году). Колонны поставлены на высокие постаменты и поддерживают сильно вынесенный профилированный деревянный карниз. Над апсидой возвышается восьмигранный высокий барабан с куполом, что чрезвычайно редко встречается в русской архитектуре. В южном и северном приделах использован мотив триумфальной арки: в центре большая арка — вход, а по сторонам крупные арочные окна, франкированные пилястрами, над ними по фризу идёт декор в виде триглифов. На западной и восточной стенах приделов в центре расположены плоские арочные ниши, углы оформлены спаренными пилястрами. Трапезная по ширине равна храму, двухсветная. Первый ярус колокольни по высоте равен трапезной и является притвором. Четверик второго яруса прорезан </w:t>
            </w:r>
            <w:r w:rsidRPr="00112ADA">
              <w:rPr>
                <w:rFonts w:ascii="Times New Roman" w:hAnsi="Times New Roman"/>
              </w:rPr>
              <w:lastRenderedPageBreak/>
              <w:t>сдвоенными арочными проёмами. Третий ярус – восьмерик с арочными проёмами.</w:t>
            </w:r>
            <w:r w:rsidRPr="00112ADA">
              <w:rPr>
                <w:rFonts w:ascii="Times New Roman" w:hAnsi="Times New Roman"/>
              </w:rPr>
              <w:br/>
              <w:t>Памятник культовой архитектуры конца XVIII.</w:t>
            </w:r>
          </w:p>
        </w:tc>
      </w:tr>
      <w:tr w:rsidR="003F4A0F" w:rsidRPr="00112ADA" w:rsidTr="008B083E">
        <w:trPr>
          <w:trHeight w:val="642"/>
        </w:trPr>
        <w:tc>
          <w:tcPr>
            <w:tcW w:w="15310" w:type="dxa"/>
            <w:gridSpan w:val="4"/>
            <w:vAlign w:val="center"/>
          </w:tcPr>
          <w:p w:rsidR="003F4A0F" w:rsidRPr="00112ADA" w:rsidRDefault="003F4A0F" w:rsidP="008B083E">
            <w:pPr>
              <w:jc w:val="center"/>
              <w:rPr>
                <w:rFonts w:ascii="Times New Roman" w:hAnsi="Times New Roman"/>
                <w:b/>
              </w:rPr>
            </w:pPr>
            <w:r w:rsidRPr="00112ADA">
              <w:rPr>
                <w:rFonts w:ascii="Times New Roman" w:hAnsi="Times New Roman"/>
                <w:b/>
              </w:rPr>
              <w:lastRenderedPageBreak/>
              <w:t>КРАСНОАРМЕЙСКИЙ РАЙОН</w:t>
            </w:r>
          </w:p>
        </w:tc>
      </w:tr>
      <w:tr w:rsidR="003F4A0F" w:rsidRPr="00112ADA" w:rsidTr="008B083E">
        <w:trPr>
          <w:trHeight w:val="642"/>
        </w:trPr>
        <w:tc>
          <w:tcPr>
            <w:tcW w:w="426" w:type="dxa"/>
            <w:vAlign w:val="center"/>
          </w:tcPr>
          <w:p w:rsidR="003F4A0F" w:rsidRPr="00D35F3F" w:rsidRDefault="003F4A0F" w:rsidP="008B083E">
            <w:pPr>
              <w:pStyle w:val="a3"/>
              <w:numPr>
                <w:ilvl w:val="0"/>
                <w:numId w:val="47"/>
              </w:numPr>
              <w:spacing w:after="0" w:line="240" w:lineRule="auto"/>
              <w:jc w:val="center"/>
              <w:rPr>
                <w:rFonts w:ascii="Times New Roman" w:hAnsi="Times New Roman"/>
              </w:rPr>
            </w:pPr>
          </w:p>
        </w:tc>
        <w:tc>
          <w:tcPr>
            <w:tcW w:w="2126" w:type="dxa"/>
            <w:vAlign w:val="center"/>
          </w:tcPr>
          <w:p w:rsidR="003F4A0F" w:rsidRPr="00112ADA" w:rsidRDefault="003F4A0F" w:rsidP="008B083E">
            <w:pPr>
              <w:jc w:val="center"/>
              <w:rPr>
                <w:rFonts w:ascii="Times New Roman" w:hAnsi="Times New Roman"/>
              </w:rPr>
            </w:pPr>
            <w:r w:rsidRPr="00112ADA">
              <w:rPr>
                <w:rFonts w:ascii="Times New Roman" w:hAnsi="Times New Roman"/>
              </w:rPr>
              <w:t>Церковь Николая Чудотворца</w:t>
            </w:r>
          </w:p>
        </w:tc>
        <w:tc>
          <w:tcPr>
            <w:tcW w:w="2977" w:type="dxa"/>
            <w:vAlign w:val="center"/>
          </w:tcPr>
          <w:p w:rsidR="003F4A0F" w:rsidRPr="00112ADA" w:rsidRDefault="003F4A0F" w:rsidP="008B083E">
            <w:pPr>
              <w:jc w:val="center"/>
              <w:rPr>
                <w:rFonts w:ascii="Times New Roman" w:hAnsi="Times New Roman"/>
              </w:rPr>
            </w:pPr>
            <w:r w:rsidRPr="00112ADA">
              <w:rPr>
                <w:rFonts w:ascii="Times New Roman" w:hAnsi="Times New Roman"/>
              </w:rPr>
              <w:t>г. Волгоград, Красноармейский район, ост. Станция Сарепта</w:t>
            </w:r>
          </w:p>
        </w:tc>
        <w:tc>
          <w:tcPr>
            <w:tcW w:w="9781" w:type="dxa"/>
            <w:vAlign w:val="center"/>
          </w:tcPr>
          <w:p w:rsidR="003F4A0F" w:rsidRPr="00112ADA" w:rsidRDefault="003F4A0F" w:rsidP="008B083E">
            <w:pPr>
              <w:jc w:val="center"/>
              <w:rPr>
                <w:rFonts w:ascii="Times New Roman" w:hAnsi="Times New Roman"/>
              </w:rPr>
            </w:pPr>
            <w:r w:rsidRPr="00112ADA">
              <w:rPr>
                <w:rFonts w:ascii="Times New Roman" w:hAnsi="Times New Roman"/>
              </w:rPr>
              <w:t>Храм является памятником культуры XIX века. Выполненный в стиле древнерусского зодчества он имеет довольно близкую объемную композицию к церквам в Петербурге: Святого Мирония и Святых Апостолов Петра и Павла лейб-гвардии Егерского полка (1849-1855) и Благовещения Пресвятой Богородицы лейб-гвардии Конного полка (1844-1849).</w:t>
            </w:r>
          </w:p>
          <w:p w:rsidR="003F4A0F" w:rsidRPr="00112ADA" w:rsidRDefault="003F4A0F" w:rsidP="008B083E">
            <w:pPr>
              <w:jc w:val="center"/>
              <w:rPr>
                <w:rFonts w:ascii="Times New Roman" w:hAnsi="Times New Roman"/>
              </w:rPr>
            </w:pPr>
            <w:r w:rsidRPr="00112ADA">
              <w:rPr>
                <w:rFonts w:ascii="Times New Roman" w:hAnsi="Times New Roman"/>
              </w:rPr>
              <w:t>Оба проекта выполнены архитектором К. Тоном, причем первый был одобрен императором Николаем I и рекомендован как образцовый. Обе церкви в 30-е гг. XX столетия были снесены. Подобной архитектуры в 1864 г. был выстроен собор Александра Невского в Нижнем Новгороде. Больше в России таких храмов нет.</w:t>
            </w:r>
          </w:p>
        </w:tc>
      </w:tr>
    </w:tbl>
    <w:p w:rsidR="00EC48EB" w:rsidRDefault="00EC48EB"/>
    <w:p w:rsidR="003F4A0F" w:rsidRDefault="003F4A0F"/>
    <w:p w:rsidR="003F4A0F" w:rsidRDefault="003F4A0F"/>
    <w:p w:rsidR="003F4A0F" w:rsidRDefault="003F4A0F"/>
    <w:p w:rsidR="003F4A0F" w:rsidRDefault="003F4A0F"/>
    <w:p w:rsidR="003F4A0F" w:rsidRDefault="003F4A0F"/>
    <w:p w:rsidR="003F4A0F" w:rsidRDefault="003F4A0F"/>
    <w:p w:rsidR="003F4A0F" w:rsidRDefault="003F4A0F"/>
    <w:p w:rsidR="003F4A0F" w:rsidRDefault="003F4A0F"/>
    <w:p w:rsidR="00C60E0C" w:rsidRDefault="00C60E0C"/>
    <w:p w:rsidR="00C60E0C" w:rsidRDefault="00C60E0C"/>
    <w:p w:rsidR="003F4A0F" w:rsidRPr="00C60E0C" w:rsidRDefault="003F4A0F">
      <w:pPr>
        <w:rPr>
          <w:rFonts w:ascii="Times New Roman" w:hAnsi="Times New Roman" w:cs="Times New Roman"/>
        </w:rPr>
      </w:pPr>
    </w:p>
    <w:sectPr w:rsidR="003F4A0F" w:rsidRPr="00C60E0C" w:rsidSect="003F4A0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5">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1DA"/>
    <w:multiLevelType w:val="hybridMultilevel"/>
    <w:tmpl w:val="47169302"/>
    <w:lvl w:ilvl="0" w:tplc="798EA204">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A32E29"/>
    <w:multiLevelType w:val="multilevel"/>
    <w:tmpl w:val="27F6777A"/>
    <w:lvl w:ilvl="0">
      <w:start w:val="19"/>
      <w:numFmt w:val="decimal"/>
      <w:lvlText w:val="%1"/>
      <w:lvlJc w:val="left"/>
      <w:pPr>
        <w:ind w:left="1290" w:hanging="360"/>
      </w:pPr>
      <w:rPr>
        <w:rFonts w:hint="default"/>
      </w:rPr>
    </w:lvl>
    <w:lvl w:ilvl="1">
      <w:start w:val="2"/>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04351355"/>
    <w:multiLevelType w:val="hybridMultilevel"/>
    <w:tmpl w:val="991C2B3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77CD0"/>
    <w:multiLevelType w:val="hybridMultilevel"/>
    <w:tmpl w:val="FD0EBD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BD049A"/>
    <w:multiLevelType w:val="hybridMultilevel"/>
    <w:tmpl w:val="0804B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E4A62"/>
    <w:multiLevelType w:val="hybridMultilevel"/>
    <w:tmpl w:val="0C94FE90"/>
    <w:lvl w:ilvl="0" w:tplc="40B0F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E7141F"/>
    <w:multiLevelType w:val="hybridMultilevel"/>
    <w:tmpl w:val="A20ADC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3210A"/>
    <w:multiLevelType w:val="hybridMultilevel"/>
    <w:tmpl w:val="B65EA960"/>
    <w:lvl w:ilvl="0" w:tplc="B5E6EEF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D68DE"/>
    <w:multiLevelType w:val="hybridMultilevel"/>
    <w:tmpl w:val="3B6E4A0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63B59"/>
    <w:multiLevelType w:val="multilevel"/>
    <w:tmpl w:val="250A5738"/>
    <w:lvl w:ilvl="0">
      <w:start w:val="5"/>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
    <w:nsid w:val="247720A6"/>
    <w:multiLevelType w:val="hybridMultilevel"/>
    <w:tmpl w:val="779AD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3F0EE8"/>
    <w:multiLevelType w:val="hybridMultilevel"/>
    <w:tmpl w:val="3496E108"/>
    <w:lvl w:ilvl="0" w:tplc="0E9AAE1E">
      <w:start w:val="1"/>
      <w:numFmt w:val="decimal"/>
      <w:lvlText w:val="%1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B2B1F"/>
    <w:multiLevelType w:val="multilevel"/>
    <w:tmpl w:val="430A2216"/>
    <w:lvl w:ilvl="0">
      <w:start w:val="1"/>
      <w:numFmt w:val="decimal"/>
      <w:lvlText w:val="%1."/>
      <w:lvlJc w:val="left"/>
      <w:pPr>
        <w:ind w:left="928" w:hanging="360"/>
      </w:pPr>
      <w:rPr>
        <w:rFonts w:hint="default"/>
      </w:rPr>
    </w:lvl>
    <w:lvl w:ilvl="1">
      <w:start w:val="1"/>
      <w:numFmt w:val="none"/>
      <w:isLgl/>
      <w:lvlText w:val="1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2775610F"/>
    <w:multiLevelType w:val="multilevel"/>
    <w:tmpl w:val="6CD0E532"/>
    <w:lvl w:ilvl="0">
      <w:start w:val="1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0A7F1E"/>
    <w:multiLevelType w:val="multilevel"/>
    <w:tmpl w:val="B1D60E16"/>
    <w:lvl w:ilvl="0">
      <w:start w:val="11"/>
      <w:numFmt w:val="decimal"/>
      <w:lvlText w:val="%1."/>
      <w:lvlJc w:val="left"/>
      <w:pPr>
        <w:ind w:left="1070" w:hanging="360"/>
      </w:pPr>
      <w:rPr>
        <w:rFonts w:hint="default"/>
      </w:rPr>
    </w:lvl>
    <w:lvl w:ilvl="1">
      <w:start w:val="1"/>
      <w:numFmt w:val="none"/>
      <w:isLgl/>
      <w:lvlText w:val="1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2E663705"/>
    <w:multiLevelType w:val="hybridMultilevel"/>
    <w:tmpl w:val="AEBCD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ECD3670"/>
    <w:multiLevelType w:val="hybridMultilevel"/>
    <w:tmpl w:val="24760C46"/>
    <w:lvl w:ilvl="0" w:tplc="798EA204">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273618"/>
    <w:multiLevelType w:val="hybridMultilevel"/>
    <w:tmpl w:val="0FCC5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32DDD"/>
    <w:multiLevelType w:val="hybridMultilevel"/>
    <w:tmpl w:val="3FF869C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226147C"/>
    <w:multiLevelType w:val="hybridMultilevel"/>
    <w:tmpl w:val="47169302"/>
    <w:lvl w:ilvl="0" w:tplc="798EA204">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4A907EC"/>
    <w:multiLevelType w:val="hybridMultilevel"/>
    <w:tmpl w:val="F58C9892"/>
    <w:lvl w:ilvl="0" w:tplc="7BE4752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775CD1"/>
    <w:multiLevelType w:val="hybridMultilevel"/>
    <w:tmpl w:val="895ADED4"/>
    <w:lvl w:ilvl="0" w:tplc="C0482374">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39564C03"/>
    <w:multiLevelType w:val="hybridMultilevel"/>
    <w:tmpl w:val="9BDCB47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A234E7"/>
    <w:multiLevelType w:val="hybridMultilevel"/>
    <w:tmpl w:val="604EF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01F2A"/>
    <w:multiLevelType w:val="hybridMultilevel"/>
    <w:tmpl w:val="7DEE7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6676D3"/>
    <w:multiLevelType w:val="hybridMultilevel"/>
    <w:tmpl w:val="1862AB4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50D95"/>
    <w:multiLevelType w:val="hybridMultilevel"/>
    <w:tmpl w:val="8CC0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4B01B4"/>
    <w:multiLevelType w:val="hybridMultilevel"/>
    <w:tmpl w:val="FD0EBD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4DC4CD6"/>
    <w:multiLevelType w:val="hybridMultilevel"/>
    <w:tmpl w:val="4C82935A"/>
    <w:lvl w:ilvl="0" w:tplc="798EA204">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50154E"/>
    <w:multiLevelType w:val="hybridMultilevel"/>
    <w:tmpl w:val="63E6FF64"/>
    <w:lvl w:ilvl="0" w:tplc="C54CACE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075BE"/>
    <w:multiLevelType w:val="multilevel"/>
    <w:tmpl w:val="8F60D030"/>
    <w:lvl w:ilvl="0">
      <w:start w:val="1"/>
      <w:numFmt w:val="decimal"/>
      <w:lvlText w:val="%1."/>
      <w:lvlJc w:val="left"/>
      <w:pPr>
        <w:ind w:left="928" w:hanging="360"/>
      </w:pPr>
      <w:rPr>
        <w:rFonts w:hint="default"/>
        <w:i w:val="0"/>
      </w:rPr>
    </w:lvl>
    <w:lvl w:ilvl="1">
      <w:start w:val="1"/>
      <w:numFmt w:val="decimal"/>
      <w:isLgl/>
      <w:lvlText w:val="%1.%2."/>
      <w:lvlJc w:val="left"/>
      <w:pPr>
        <w:ind w:left="1854"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nsid w:val="566C2D58"/>
    <w:multiLevelType w:val="hybridMultilevel"/>
    <w:tmpl w:val="9C06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493CEB"/>
    <w:multiLevelType w:val="hybridMultilevel"/>
    <w:tmpl w:val="341CA6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072DC"/>
    <w:multiLevelType w:val="hybridMultilevel"/>
    <w:tmpl w:val="5BCABD62"/>
    <w:lvl w:ilvl="0" w:tplc="F89AEA90">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50349B"/>
    <w:multiLevelType w:val="hybridMultilevel"/>
    <w:tmpl w:val="CBD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380BE2"/>
    <w:multiLevelType w:val="hybridMultilevel"/>
    <w:tmpl w:val="1D3E1B32"/>
    <w:lvl w:ilvl="0" w:tplc="56CC6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A5404C"/>
    <w:multiLevelType w:val="hybridMultilevel"/>
    <w:tmpl w:val="5E9A9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121954"/>
    <w:multiLevelType w:val="hybridMultilevel"/>
    <w:tmpl w:val="E9842F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AA6EDB"/>
    <w:multiLevelType w:val="hybridMultilevel"/>
    <w:tmpl w:val="0E38F41A"/>
    <w:lvl w:ilvl="0" w:tplc="798EA204">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B335986"/>
    <w:multiLevelType w:val="hybridMultilevel"/>
    <w:tmpl w:val="6344C3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BC52743"/>
    <w:multiLevelType w:val="hybridMultilevel"/>
    <w:tmpl w:val="77BE5750"/>
    <w:lvl w:ilvl="0" w:tplc="418E79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F5943"/>
    <w:multiLevelType w:val="hybridMultilevel"/>
    <w:tmpl w:val="F2CCFF40"/>
    <w:lvl w:ilvl="0" w:tplc="1DC8F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227C05"/>
    <w:multiLevelType w:val="hybridMultilevel"/>
    <w:tmpl w:val="20E40F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6B67C2"/>
    <w:multiLevelType w:val="hybridMultilevel"/>
    <w:tmpl w:val="895ADED4"/>
    <w:lvl w:ilvl="0" w:tplc="C0482374">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4">
    <w:nsid w:val="7CE408D7"/>
    <w:multiLevelType w:val="multilevel"/>
    <w:tmpl w:val="45B8F3DE"/>
    <w:lvl w:ilvl="0">
      <w:start w:val="17"/>
      <w:numFmt w:val="decimal"/>
      <w:lvlText w:val="%1"/>
      <w:lvlJc w:val="left"/>
      <w:pPr>
        <w:ind w:left="1290" w:hanging="360"/>
      </w:pPr>
      <w:rPr>
        <w:rFonts w:hint="default"/>
      </w:rPr>
    </w:lvl>
    <w:lvl w:ilvl="1">
      <w:start w:val="2"/>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5">
    <w:nsid w:val="7D1858A0"/>
    <w:multiLevelType w:val="hybridMultilevel"/>
    <w:tmpl w:val="5C220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8341C"/>
    <w:multiLevelType w:val="hybridMultilevel"/>
    <w:tmpl w:val="0D7818D2"/>
    <w:lvl w:ilvl="0" w:tplc="F0ACA504">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5"/>
  </w:num>
  <w:num w:numId="2">
    <w:abstractNumId w:val="46"/>
  </w:num>
  <w:num w:numId="3">
    <w:abstractNumId w:val="24"/>
  </w:num>
  <w:num w:numId="4">
    <w:abstractNumId w:val="4"/>
  </w:num>
  <w:num w:numId="5">
    <w:abstractNumId w:val="12"/>
  </w:num>
  <w:num w:numId="6">
    <w:abstractNumId w:val="45"/>
  </w:num>
  <w:num w:numId="7">
    <w:abstractNumId w:val="10"/>
  </w:num>
  <w:num w:numId="8">
    <w:abstractNumId w:val="23"/>
  </w:num>
  <w:num w:numId="9">
    <w:abstractNumId w:val="20"/>
  </w:num>
  <w:num w:numId="10">
    <w:abstractNumId w:val="30"/>
  </w:num>
  <w:num w:numId="11">
    <w:abstractNumId w:val="13"/>
  </w:num>
  <w:num w:numId="12">
    <w:abstractNumId w:val="1"/>
  </w:num>
  <w:num w:numId="13">
    <w:abstractNumId w:val="14"/>
  </w:num>
  <w:num w:numId="14">
    <w:abstractNumId w:val="11"/>
  </w:num>
  <w:num w:numId="15">
    <w:abstractNumId w:val="36"/>
  </w:num>
  <w:num w:numId="16">
    <w:abstractNumId w:val="34"/>
  </w:num>
  <w:num w:numId="17">
    <w:abstractNumId w:val="39"/>
  </w:num>
  <w:num w:numId="18">
    <w:abstractNumId w:val="41"/>
  </w:num>
  <w:num w:numId="19">
    <w:abstractNumId w:val="5"/>
  </w:num>
  <w:num w:numId="20">
    <w:abstractNumId w:val="17"/>
  </w:num>
  <w:num w:numId="21">
    <w:abstractNumId w:val="26"/>
  </w:num>
  <w:num w:numId="22">
    <w:abstractNumId w:val="44"/>
  </w:num>
  <w:num w:numId="23">
    <w:abstractNumId w:val="40"/>
  </w:num>
  <w:num w:numId="24">
    <w:abstractNumId w:val="9"/>
  </w:num>
  <w:num w:numId="25">
    <w:abstractNumId w:val="31"/>
  </w:num>
  <w:num w:numId="26">
    <w:abstractNumId w:val="33"/>
  </w:num>
  <w:num w:numId="27">
    <w:abstractNumId w:val="21"/>
  </w:num>
  <w:num w:numId="28">
    <w:abstractNumId w:val="43"/>
  </w:num>
  <w:num w:numId="29">
    <w:abstractNumId w:val="7"/>
  </w:num>
  <w:num w:numId="30">
    <w:abstractNumId w:val="29"/>
  </w:num>
  <w:num w:numId="31">
    <w:abstractNumId w:val="32"/>
  </w:num>
  <w:num w:numId="32">
    <w:abstractNumId w:val="8"/>
  </w:num>
  <w:num w:numId="33">
    <w:abstractNumId w:val="22"/>
  </w:num>
  <w:num w:numId="34">
    <w:abstractNumId w:val="42"/>
  </w:num>
  <w:num w:numId="35">
    <w:abstractNumId w:val="6"/>
  </w:num>
  <w:num w:numId="36">
    <w:abstractNumId w:val="2"/>
  </w:num>
  <w:num w:numId="37">
    <w:abstractNumId w:val="37"/>
  </w:num>
  <w:num w:numId="38">
    <w:abstractNumId w:val="25"/>
  </w:num>
  <w:num w:numId="39">
    <w:abstractNumId w:val="18"/>
  </w:num>
  <w:num w:numId="40">
    <w:abstractNumId w:val="3"/>
  </w:num>
  <w:num w:numId="41">
    <w:abstractNumId w:val="27"/>
  </w:num>
  <w:num w:numId="42">
    <w:abstractNumId w:val="28"/>
  </w:num>
  <w:num w:numId="43">
    <w:abstractNumId w:val="16"/>
  </w:num>
  <w:num w:numId="44">
    <w:abstractNumId w:val="38"/>
  </w:num>
  <w:num w:numId="45">
    <w:abstractNumId w:val="0"/>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0F"/>
    <w:rsid w:val="003F4A0F"/>
    <w:rsid w:val="00801552"/>
    <w:rsid w:val="00865125"/>
    <w:rsid w:val="00C60E0C"/>
    <w:rsid w:val="00EC48EB"/>
    <w:rsid w:val="00F9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0F"/>
    <w:pPr>
      <w:spacing w:after="160" w:line="259" w:lineRule="auto"/>
      <w:ind w:left="720"/>
      <w:contextualSpacing/>
    </w:pPr>
    <w:rPr>
      <w:rFonts w:eastAsiaTheme="minorHAnsi"/>
      <w:lang w:eastAsia="en-US"/>
    </w:rPr>
  </w:style>
  <w:style w:type="character" w:styleId="a4">
    <w:name w:val="Hyperlink"/>
    <w:uiPriority w:val="99"/>
    <w:unhideWhenUsed/>
    <w:rsid w:val="003F4A0F"/>
    <w:rPr>
      <w:color w:val="0000FF"/>
      <w:u w:val="single"/>
    </w:rPr>
  </w:style>
  <w:style w:type="paragraph" w:styleId="a5">
    <w:name w:val="Body Text"/>
    <w:basedOn w:val="a"/>
    <w:link w:val="a6"/>
    <w:uiPriority w:val="1"/>
    <w:qFormat/>
    <w:rsid w:val="003F4A0F"/>
    <w:pPr>
      <w:widowControl w:val="0"/>
      <w:spacing w:after="0" w:line="240" w:lineRule="auto"/>
      <w:ind w:left="100"/>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3F4A0F"/>
    <w:rPr>
      <w:rFonts w:ascii="Times New Roman" w:eastAsia="Times New Roman" w:hAnsi="Times New Roman" w:cs="Times New Roman"/>
      <w:sz w:val="28"/>
      <w:szCs w:val="28"/>
      <w:lang w:val="en-US" w:eastAsia="en-US"/>
    </w:rPr>
  </w:style>
  <w:style w:type="table" w:styleId="a7">
    <w:name w:val="Table Grid"/>
    <w:basedOn w:val="a1"/>
    <w:uiPriority w:val="39"/>
    <w:rsid w:val="003F4A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3F4A0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3F4A0F"/>
    <w:rPr>
      <w:b/>
      <w:bCs/>
    </w:rPr>
  </w:style>
  <w:style w:type="paragraph" w:styleId="aa">
    <w:name w:val="No Spacing"/>
    <w:uiPriority w:val="1"/>
    <w:qFormat/>
    <w:rsid w:val="003F4A0F"/>
    <w:pPr>
      <w:spacing w:after="0" w:line="240" w:lineRule="auto"/>
    </w:pPr>
    <w:rPr>
      <w:rFonts w:ascii="Calibri" w:eastAsia="Calibri" w:hAnsi="Calibri" w:cs="Times New Roman"/>
      <w:lang w:eastAsia="en-US"/>
    </w:rPr>
  </w:style>
  <w:style w:type="paragraph" w:customStyle="1" w:styleId="1">
    <w:name w:val="Без интервала1"/>
    <w:rsid w:val="003F4A0F"/>
    <w:pPr>
      <w:suppressAutoHyphens/>
      <w:spacing w:after="0" w:line="100" w:lineRule="atLeast"/>
    </w:pPr>
    <w:rPr>
      <w:rFonts w:ascii="Calibri" w:eastAsia="SimSun" w:hAnsi="Calibri" w:cs="font295"/>
      <w:lang w:eastAsia="ar-SA"/>
    </w:rPr>
  </w:style>
  <w:style w:type="character" w:styleId="ab">
    <w:name w:val="FollowedHyperlink"/>
    <w:basedOn w:val="a0"/>
    <w:uiPriority w:val="99"/>
    <w:semiHidden/>
    <w:unhideWhenUsed/>
    <w:rsid w:val="003F4A0F"/>
    <w:rPr>
      <w:color w:val="800080"/>
      <w:u w:val="single"/>
    </w:rPr>
  </w:style>
  <w:style w:type="paragraph" w:customStyle="1" w:styleId="font5">
    <w:name w:val="font5"/>
    <w:basedOn w:val="a"/>
    <w:rsid w:val="003F4A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3F4A0F"/>
    <w:pP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font8">
    <w:name w:val="font8"/>
    <w:basedOn w:val="a"/>
    <w:rsid w:val="003F4A0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8">
    <w:name w:val="xl20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9">
    <w:name w:val="xl20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0">
    <w:name w:val="xl210"/>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1">
    <w:name w:val="xl21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2">
    <w:name w:val="xl212"/>
    <w:basedOn w:val="a"/>
    <w:rsid w:val="003F4A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5">
    <w:name w:val="xl215"/>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7">
    <w:name w:val="xl21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6">
    <w:name w:val="xl22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9">
    <w:name w:val="xl22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0">
    <w:name w:val="xl23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1">
    <w:name w:val="xl23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2">
    <w:name w:val="xl232"/>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3">
    <w:name w:val="xl23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2">
    <w:name w:val="xl24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1">
    <w:name w:val="xl25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3F4A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8">
    <w:name w:val="xl258"/>
    <w:basedOn w:val="a"/>
    <w:rsid w:val="003F4A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0">
    <w:name w:val="xl260"/>
    <w:basedOn w:val="a"/>
    <w:rsid w:val="003F4A0F"/>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1">
    <w:name w:val="xl261"/>
    <w:basedOn w:val="a"/>
    <w:rsid w:val="003F4A0F"/>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2">
    <w:name w:val="xl262"/>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6">
    <w:name w:val="xl266"/>
    <w:basedOn w:val="a"/>
    <w:rsid w:val="003F4A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rPr>
  </w:style>
  <w:style w:type="paragraph" w:customStyle="1" w:styleId="xl268">
    <w:name w:val="xl268"/>
    <w:basedOn w:val="a"/>
    <w:rsid w:val="003F4A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0">
    <w:name w:val="xl270"/>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1">
    <w:name w:val="xl271"/>
    <w:basedOn w:val="a"/>
    <w:rsid w:val="003F4A0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3F4A0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3">
    <w:name w:val="xl273"/>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4">
    <w:name w:val="xl274"/>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6">
    <w:name w:val="xl27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7">
    <w:name w:val="xl277"/>
    <w:basedOn w:val="a"/>
    <w:rsid w:val="003F4A0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8">
    <w:name w:val="xl278"/>
    <w:basedOn w:val="a"/>
    <w:rsid w:val="003F4A0F"/>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9">
    <w:name w:val="xl27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0">
    <w:name w:val="xl280"/>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1">
    <w:name w:val="xl28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2">
    <w:name w:val="xl282"/>
    <w:basedOn w:val="a"/>
    <w:rsid w:val="003F4A0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3">
    <w:name w:val="xl283"/>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5">
    <w:name w:val="xl28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6">
    <w:name w:val="xl286"/>
    <w:basedOn w:val="a"/>
    <w:rsid w:val="003F4A0F"/>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7">
    <w:name w:val="xl287"/>
    <w:basedOn w:val="a"/>
    <w:rsid w:val="003F4A0F"/>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8">
    <w:name w:val="xl288"/>
    <w:basedOn w:val="a"/>
    <w:rsid w:val="003F4A0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9">
    <w:name w:val="xl289"/>
    <w:basedOn w:val="a"/>
    <w:rsid w:val="003F4A0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0">
    <w:name w:val="xl290"/>
    <w:basedOn w:val="a"/>
    <w:rsid w:val="003F4A0F"/>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3">
    <w:name w:val="xl293"/>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4">
    <w:name w:val="xl29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5">
    <w:name w:val="xl295"/>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7">
    <w:name w:val="xl297"/>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9">
    <w:name w:val="xl29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0">
    <w:name w:val="xl300"/>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1">
    <w:name w:val="xl30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2">
    <w:name w:val="xl302"/>
    <w:basedOn w:val="a"/>
    <w:rsid w:val="003F4A0F"/>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3">
    <w:name w:val="xl303"/>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4">
    <w:name w:val="xl30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5">
    <w:name w:val="xl30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6">
    <w:name w:val="xl30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7">
    <w:name w:val="xl307"/>
    <w:basedOn w:val="a"/>
    <w:rsid w:val="003F4A0F"/>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8">
    <w:name w:val="xl308"/>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9">
    <w:name w:val="xl30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0">
    <w:name w:val="xl310"/>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1">
    <w:name w:val="xl31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2">
    <w:name w:val="xl312"/>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
    <w:rsid w:val="003F4A0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6">
    <w:name w:val="xl31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a"/>
    <w:rsid w:val="003F4A0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0">
    <w:name w:val="xl320"/>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1">
    <w:name w:val="xl321"/>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5">
    <w:name w:val="xl325"/>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Cambria" w:eastAsia="Times New Roman" w:hAnsi="Cambria" w:cs="Times New Roman"/>
      <w:sz w:val="20"/>
      <w:szCs w:val="20"/>
    </w:rPr>
  </w:style>
  <w:style w:type="paragraph" w:customStyle="1" w:styleId="xl326">
    <w:name w:val="xl326"/>
    <w:basedOn w:val="a"/>
    <w:rsid w:val="003F4A0F"/>
    <w:pPr>
      <w:pBdr>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
    <w:rsid w:val="003F4A0F"/>
    <w:pPr>
      <w:pBdr>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9">
    <w:name w:val="xl329"/>
    <w:basedOn w:val="a"/>
    <w:rsid w:val="003F4A0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c">
    <w:name w:val="header"/>
    <w:basedOn w:val="a"/>
    <w:link w:val="ad"/>
    <w:uiPriority w:val="99"/>
    <w:unhideWhenUsed/>
    <w:rsid w:val="003F4A0F"/>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3F4A0F"/>
    <w:rPr>
      <w:rFonts w:eastAsiaTheme="minorHAnsi"/>
      <w:lang w:eastAsia="en-US"/>
    </w:rPr>
  </w:style>
  <w:style w:type="paragraph" w:styleId="ae">
    <w:name w:val="footer"/>
    <w:basedOn w:val="a"/>
    <w:link w:val="af"/>
    <w:uiPriority w:val="99"/>
    <w:unhideWhenUsed/>
    <w:rsid w:val="003F4A0F"/>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3F4A0F"/>
    <w:rPr>
      <w:rFonts w:eastAsiaTheme="minorHAnsi"/>
      <w:lang w:eastAsia="en-US"/>
    </w:rPr>
  </w:style>
  <w:style w:type="paragraph" w:styleId="af0">
    <w:name w:val="footnote text"/>
    <w:basedOn w:val="a"/>
    <w:link w:val="af1"/>
    <w:uiPriority w:val="99"/>
    <w:semiHidden/>
    <w:unhideWhenUsed/>
    <w:rsid w:val="003F4A0F"/>
    <w:pPr>
      <w:spacing w:after="0" w:line="240" w:lineRule="auto"/>
    </w:pPr>
    <w:rPr>
      <w:rFonts w:eastAsiaTheme="minorHAnsi"/>
      <w:sz w:val="20"/>
      <w:szCs w:val="20"/>
      <w:lang w:eastAsia="en-US"/>
    </w:rPr>
  </w:style>
  <w:style w:type="character" w:customStyle="1" w:styleId="af1">
    <w:name w:val="Текст сноски Знак"/>
    <w:basedOn w:val="a0"/>
    <w:link w:val="af0"/>
    <w:uiPriority w:val="99"/>
    <w:semiHidden/>
    <w:rsid w:val="003F4A0F"/>
    <w:rPr>
      <w:rFonts w:eastAsiaTheme="minorHAnsi"/>
      <w:sz w:val="20"/>
      <w:szCs w:val="20"/>
      <w:lang w:eastAsia="en-US"/>
    </w:rPr>
  </w:style>
  <w:style w:type="character" w:styleId="af2">
    <w:name w:val="footnote reference"/>
    <w:basedOn w:val="a0"/>
    <w:uiPriority w:val="99"/>
    <w:semiHidden/>
    <w:unhideWhenUsed/>
    <w:rsid w:val="003F4A0F"/>
    <w:rPr>
      <w:vertAlign w:val="superscript"/>
    </w:rPr>
  </w:style>
  <w:style w:type="character" w:styleId="af3">
    <w:name w:val="Emphasis"/>
    <w:basedOn w:val="a0"/>
    <w:uiPriority w:val="20"/>
    <w:qFormat/>
    <w:rsid w:val="003F4A0F"/>
    <w:rPr>
      <w:i/>
      <w:iCs/>
    </w:rPr>
  </w:style>
  <w:style w:type="paragraph" w:customStyle="1" w:styleId="xl64">
    <w:name w:val="xl6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5">
    <w:name w:val="xl6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70">
    <w:name w:val="xl7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71">
    <w:name w:val="xl7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customStyle="1" w:styleId="xl73">
    <w:name w:val="xl7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F4A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F4A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4A0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4A0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4A0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af4">
    <w:name w:val="СтильСВОЙ"/>
    <w:basedOn w:val="a"/>
    <w:link w:val="af5"/>
    <w:qFormat/>
    <w:rsid w:val="003F4A0F"/>
    <w:pPr>
      <w:spacing w:after="0" w:line="240" w:lineRule="auto"/>
      <w:ind w:firstLine="709"/>
      <w:jc w:val="center"/>
    </w:pPr>
    <w:rPr>
      <w:rFonts w:ascii="Times New Roman" w:eastAsia="Times New Roman" w:hAnsi="Times New Roman" w:cs="Times New Roman"/>
      <w:b/>
      <w:sz w:val="28"/>
      <w:szCs w:val="28"/>
    </w:rPr>
  </w:style>
  <w:style w:type="character" w:customStyle="1" w:styleId="af5">
    <w:name w:val="СтильСВОЙ Знак"/>
    <w:basedOn w:val="a0"/>
    <w:link w:val="af4"/>
    <w:rsid w:val="003F4A0F"/>
    <w:rPr>
      <w:rFonts w:ascii="Times New Roman" w:eastAsia="Times New Roman" w:hAnsi="Times New Roman" w:cs="Times New Roman"/>
      <w:b/>
      <w:sz w:val="28"/>
      <w:szCs w:val="28"/>
    </w:rPr>
  </w:style>
  <w:style w:type="paragraph" w:styleId="af6">
    <w:name w:val="Balloon Text"/>
    <w:basedOn w:val="a"/>
    <w:link w:val="af7"/>
    <w:uiPriority w:val="99"/>
    <w:semiHidden/>
    <w:unhideWhenUsed/>
    <w:rsid w:val="003F4A0F"/>
    <w:pPr>
      <w:spacing w:after="0" w:line="240" w:lineRule="auto"/>
    </w:pPr>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3F4A0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0F"/>
    <w:pPr>
      <w:spacing w:after="160" w:line="259" w:lineRule="auto"/>
      <w:ind w:left="720"/>
      <w:contextualSpacing/>
    </w:pPr>
    <w:rPr>
      <w:rFonts w:eastAsiaTheme="minorHAnsi"/>
      <w:lang w:eastAsia="en-US"/>
    </w:rPr>
  </w:style>
  <w:style w:type="character" w:styleId="a4">
    <w:name w:val="Hyperlink"/>
    <w:uiPriority w:val="99"/>
    <w:unhideWhenUsed/>
    <w:rsid w:val="003F4A0F"/>
    <w:rPr>
      <w:color w:val="0000FF"/>
      <w:u w:val="single"/>
    </w:rPr>
  </w:style>
  <w:style w:type="paragraph" w:styleId="a5">
    <w:name w:val="Body Text"/>
    <w:basedOn w:val="a"/>
    <w:link w:val="a6"/>
    <w:uiPriority w:val="1"/>
    <w:qFormat/>
    <w:rsid w:val="003F4A0F"/>
    <w:pPr>
      <w:widowControl w:val="0"/>
      <w:spacing w:after="0" w:line="240" w:lineRule="auto"/>
      <w:ind w:left="100"/>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3F4A0F"/>
    <w:rPr>
      <w:rFonts w:ascii="Times New Roman" w:eastAsia="Times New Roman" w:hAnsi="Times New Roman" w:cs="Times New Roman"/>
      <w:sz w:val="28"/>
      <w:szCs w:val="28"/>
      <w:lang w:val="en-US" w:eastAsia="en-US"/>
    </w:rPr>
  </w:style>
  <w:style w:type="table" w:styleId="a7">
    <w:name w:val="Table Grid"/>
    <w:basedOn w:val="a1"/>
    <w:uiPriority w:val="39"/>
    <w:rsid w:val="003F4A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3F4A0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3F4A0F"/>
    <w:rPr>
      <w:b/>
      <w:bCs/>
    </w:rPr>
  </w:style>
  <w:style w:type="paragraph" w:styleId="aa">
    <w:name w:val="No Spacing"/>
    <w:uiPriority w:val="1"/>
    <w:qFormat/>
    <w:rsid w:val="003F4A0F"/>
    <w:pPr>
      <w:spacing w:after="0" w:line="240" w:lineRule="auto"/>
    </w:pPr>
    <w:rPr>
      <w:rFonts w:ascii="Calibri" w:eastAsia="Calibri" w:hAnsi="Calibri" w:cs="Times New Roman"/>
      <w:lang w:eastAsia="en-US"/>
    </w:rPr>
  </w:style>
  <w:style w:type="paragraph" w:customStyle="1" w:styleId="1">
    <w:name w:val="Без интервала1"/>
    <w:rsid w:val="003F4A0F"/>
    <w:pPr>
      <w:suppressAutoHyphens/>
      <w:spacing w:after="0" w:line="100" w:lineRule="atLeast"/>
    </w:pPr>
    <w:rPr>
      <w:rFonts w:ascii="Calibri" w:eastAsia="SimSun" w:hAnsi="Calibri" w:cs="font295"/>
      <w:lang w:eastAsia="ar-SA"/>
    </w:rPr>
  </w:style>
  <w:style w:type="character" w:styleId="ab">
    <w:name w:val="FollowedHyperlink"/>
    <w:basedOn w:val="a0"/>
    <w:uiPriority w:val="99"/>
    <w:semiHidden/>
    <w:unhideWhenUsed/>
    <w:rsid w:val="003F4A0F"/>
    <w:rPr>
      <w:color w:val="800080"/>
      <w:u w:val="single"/>
    </w:rPr>
  </w:style>
  <w:style w:type="paragraph" w:customStyle="1" w:styleId="font5">
    <w:name w:val="font5"/>
    <w:basedOn w:val="a"/>
    <w:rsid w:val="003F4A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3F4A0F"/>
    <w:pP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font8">
    <w:name w:val="font8"/>
    <w:basedOn w:val="a"/>
    <w:rsid w:val="003F4A0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8">
    <w:name w:val="xl20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9">
    <w:name w:val="xl20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0">
    <w:name w:val="xl210"/>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1">
    <w:name w:val="xl21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2">
    <w:name w:val="xl212"/>
    <w:basedOn w:val="a"/>
    <w:rsid w:val="003F4A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5">
    <w:name w:val="xl215"/>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7">
    <w:name w:val="xl21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6">
    <w:name w:val="xl22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9">
    <w:name w:val="xl22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0">
    <w:name w:val="xl23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1">
    <w:name w:val="xl23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2">
    <w:name w:val="xl232"/>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3">
    <w:name w:val="xl23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2">
    <w:name w:val="xl24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1">
    <w:name w:val="xl25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a"/>
    <w:rsid w:val="003F4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3F4A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8">
    <w:name w:val="xl258"/>
    <w:basedOn w:val="a"/>
    <w:rsid w:val="003F4A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0">
    <w:name w:val="xl260"/>
    <w:basedOn w:val="a"/>
    <w:rsid w:val="003F4A0F"/>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1">
    <w:name w:val="xl261"/>
    <w:basedOn w:val="a"/>
    <w:rsid w:val="003F4A0F"/>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2">
    <w:name w:val="xl262"/>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3F4A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6">
    <w:name w:val="xl266"/>
    <w:basedOn w:val="a"/>
    <w:rsid w:val="003F4A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rPr>
  </w:style>
  <w:style w:type="paragraph" w:customStyle="1" w:styleId="xl268">
    <w:name w:val="xl268"/>
    <w:basedOn w:val="a"/>
    <w:rsid w:val="003F4A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0">
    <w:name w:val="xl270"/>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1">
    <w:name w:val="xl271"/>
    <w:basedOn w:val="a"/>
    <w:rsid w:val="003F4A0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3F4A0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3">
    <w:name w:val="xl273"/>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4">
    <w:name w:val="xl274"/>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6">
    <w:name w:val="xl27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7">
    <w:name w:val="xl277"/>
    <w:basedOn w:val="a"/>
    <w:rsid w:val="003F4A0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8">
    <w:name w:val="xl278"/>
    <w:basedOn w:val="a"/>
    <w:rsid w:val="003F4A0F"/>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9">
    <w:name w:val="xl27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0">
    <w:name w:val="xl280"/>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1">
    <w:name w:val="xl28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2">
    <w:name w:val="xl282"/>
    <w:basedOn w:val="a"/>
    <w:rsid w:val="003F4A0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3">
    <w:name w:val="xl283"/>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5">
    <w:name w:val="xl28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6">
    <w:name w:val="xl286"/>
    <w:basedOn w:val="a"/>
    <w:rsid w:val="003F4A0F"/>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7">
    <w:name w:val="xl287"/>
    <w:basedOn w:val="a"/>
    <w:rsid w:val="003F4A0F"/>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8">
    <w:name w:val="xl288"/>
    <w:basedOn w:val="a"/>
    <w:rsid w:val="003F4A0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9">
    <w:name w:val="xl289"/>
    <w:basedOn w:val="a"/>
    <w:rsid w:val="003F4A0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0">
    <w:name w:val="xl290"/>
    <w:basedOn w:val="a"/>
    <w:rsid w:val="003F4A0F"/>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3">
    <w:name w:val="xl293"/>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4">
    <w:name w:val="xl29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5">
    <w:name w:val="xl295"/>
    <w:basedOn w:val="a"/>
    <w:rsid w:val="003F4A0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7">
    <w:name w:val="xl297"/>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9">
    <w:name w:val="xl29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0">
    <w:name w:val="xl300"/>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1">
    <w:name w:val="xl30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2">
    <w:name w:val="xl302"/>
    <w:basedOn w:val="a"/>
    <w:rsid w:val="003F4A0F"/>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3">
    <w:name w:val="xl303"/>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4">
    <w:name w:val="xl304"/>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5">
    <w:name w:val="xl305"/>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6">
    <w:name w:val="xl306"/>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7">
    <w:name w:val="xl307"/>
    <w:basedOn w:val="a"/>
    <w:rsid w:val="003F4A0F"/>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8">
    <w:name w:val="xl308"/>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9">
    <w:name w:val="xl309"/>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0">
    <w:name w:val="xl310"/>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1">
    <w:name w:val="xl311"/>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2">
    <w:name w:val="xl312"/>
    <w:basedOn w:val="a"/>
    <w:rsid w:val="003F4A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
    <w:rsid w:val="003F4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
    <w:rsid w:val="003F4A0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6">
    <w:name w:val="xl31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a"/>
    <w:rsid w:val="003F4A0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0">
    <w:name w:val="xl320"/>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1">
    <w:name w:val="xl321"/>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5">
    <w:name w:val="xl325"/>
    <w:basedOn w:val="a"/>
    <w:rsid w:val="003F4A0F"/>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Cambria" w:eastAsia="Times New Roman" w:hAnsi="Cambria" w:cs="Times New Roman"/>
      <w:sz w:val="20"/>
      <w:szCs w:val="20"/>
    </w:rPr>
  </w:style>
  <w:style w:type="paragraph" w:customStyle="1" w:styleId="xl326">
    <w:name w:val="xl326"/>
    <w:basedOn w:val="a"/>
    <w:rsid w:val="003F4A0F"/>
    <w:pPr>
      <w:pBdr>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
    <w:rsid w:val="003F4A0F"/>
    <w:pPr>
      <w:pBdr>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9">
    <w:name w:val="xl329"/>
    <w:basedOn w:val="a"/>
    <w:rsid w:val="003F4A0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c">
    <w:name w:val="header"/>
    <w:basedOn w:val="a"/>
    <w:link w:val="ad"/>
    <w:uiPriority w:val="99"/>
    <w:unhideWhenUsed/>
    <w:rsid w:val="003F4A0F"/>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3F4A0F"/>
    <w:rPr>
      <w:rFonts w:eastAsiaTheme="minorHAnsi"/>
      <w:lang w:eastAsia="en-US"/>
    </w:rPr>
  </w:style>
  <w:style w:type="paragraph" w:styleId="ae">
    <w:name w:val="footer"/>
    <w:basedOn w:val="a"/>
    <w:link w:val="af"/>
    <w:uiPriority w:val="99"/>
    <w:unhideWhenUsed/>
    <w:rsid w:val="003F4A0F"/>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3F4A0F"/>
    <w:rPr>
      <w:rFonts w:eastAsiaTheme="minorHAnsi"/>
      <w:lang w:eastAsia="en-US"/>
    </w:rPr>
  </w:style>
  <w:style w:type="paragraph" w:styleId="af0">
    <w:name w:val="footnote text"/>
    <w:basedOn w:val="a"/>
    <w:link w:val="af1"/>
    <w:uiPriority w:val="99"/>
    <w:semiHidden/>
    <w:unhideWhenUsed/>
    <w:rsid w:val="003F4A0F"/>
    <w:pPr>
      <w:spacing w:after="0" w:line="240" w:lineRule="auto"/>
    </w:pPr>
    <w:rPr>
      <w:rFonts w:eastAsiaTheme="minorHAnsi"/>
      <w:sz w:val="20"/>
      <w:szCs w:val="20"/>
      <w:lang w:eastAsia="en-US"/>
    </w:rPr>
  </w:style>
  <w:style w:type="character" w:customStyle="1" w:styleId="af1">
    <w:name w:val="Текст сноски Знак"/>
    <w:basedOn w:val="a0"/>
    <w:link w:val="af0"/>
    <w:uiPriority w:val="99"/>
    <w:semiHidden/>
    <w:rsid w:val="003F4A0F"/>
    <w:rPr>
      <w:rFonts w:eastAsiaTheme="minorHAnsi"/>
      <w:sz w:val="20"/>
      <w:szCs w:val="20"/>
      <w:lang w:eastAsia="en-US"/>
    </w:rPr>
  </w:style>
  <w:style w:type="character" w:styleId="af2">
    <w:name w:val="footnote reference"/>
    <w:basedOn w:val="a0"/>
    <w:uiPriority w:val="99"/>
    <w:semiHidden/>
    <w:unhideWhenUsed/>
    <w:rsid w:val="003F4A0F"/>
    <w:rPr>
      <w:vertAlign w:val="superscript"/>
    </w:rPr>
  </w:style>
  <w:style w:type="character" w:styleId="af3">
    <w:name w:val="Emphasis"/>
    <w:basedOn w:val="a0"/>
    <w:uiPriority w:val="20"/>
    <w:qFormat/>
    <w:rsid w:val="003F4A0F"/>
    <w:rPr>
      <w:i/>
      <w:iCs/>
    </w:rPr>
  </w:style>
  <w:style w:type="paragraph" w:customStyle="1" w:styleId="xl64">
    <w:name w:val="xl64"/>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5">
    <w:name w:val="xl6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70">
    <w:name w:val="xl70"/>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71">
    <w:name w:val="xl71"/>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customStyle="1" w:styleId="xl73">
    <w:name w:val="xl73"/>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3F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3F4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F4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F4A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F4A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4A0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4A0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4A0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af4">
    <w:name w:val="СтильСВОЙ"/>
    <w:basedOn w:val="a"/>
    <w:link w:val="af5"/>
    <w:qFormat/>
    <w:rsid w:val="003F4A0F"/>
    <w:pPr>
      <w:spacing w:after="0" w:line="240" w:lineRule="auto"/>
      <w:ind w:firstLine="709"/>
      <w:jc w:val="center"/>
    </w:pPr>
    <w:rPr>
      <w:rFonts w:ascii="Times New Roman" w:eastAsia="Times New Roman" w:hAnsi="Times New Roman" w:cs="Times New Roman"/>
      <w:b/>
      <w:sz w:val="28"/>
      <w:szCs w:val="28"/>
    </w:rPr>
  </w:style>
  <w:style w:type="character" w:customStyle="1" w:styleId="af5">
    <w:name w:val="СтильСВОЙ Знак"/>
    <w:basedOn w:val="a0"/>
    <w:link w:val="af4"/>
    <w:rsid w:val="003F4A0F"/>
    <w:rPr>
      <w:rFonts w:ascii="Times New Roman" w:eastAsia="Times New Roman" w:hAnsi="Times New Roman" w:cs="Times New Roman"/>
      <w:b/>
      <w:sz w:val="28"/>
      <w:szCs w:val="28"/>
    </w:rPr>
  </w:style>
  <w:style w:type="paragraph" w:styleId="af6">
    <w:name w:val="Balloon Text"/>
    <w:basedOn w:val="a"/>
    <w:link w:val="af7"/>
    <w:uiPriority w:val="99"/>
    <w:semiHidden/>
    <w:unhideWhenUsed/>
    <w:rsid w:val="003F4A0F"/>
    <w:pPr>
      <w:spacing w:after="0" w:line="240" w:lineRule="auto"/>
    </w:pPr>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3F4A0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24646</Words>
  <Characters>140486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user1</cp:lastModifiedBy>
  <cp:revision>4</cp:revision>
  <dcterms:created xsi:type="dcterms:W3CDTF">2022-08-11T11:28:00Z</dcterms:created>
  <dcterms:modified xsi:type="dcterms:W3CDTF">2022-08-11T11:41:00Z</dcterms:modified>
</cp:coreProperties>
</file>